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52A3" w14:textId="3CDC9486" w:rsidR="00DC3DC2" w:rsidRDefault="00771195" w:rsidP="00DC3DC2">
      <w:r>
        <w:rPr>
          <w:noProof/>
        </w:rPr>
        <w:drawing>
          <wp:anchor distT="0" distB="0" distL="114300" distR="114300" simplePos="0" relativeHeight="251658240" behindDoc="0" locked="0" layoutInCell="1" allowOverlap="1" wp14:anchorId="73F58ACD" wp14:editId="753A9C1D">
            <wp:simplePos x="0" y="0"/>
            <wp:positionH relativeFrom="page">
              <wp:posOffset>535305</wp:posOffset>
            </wp:positionH>
            <wp:positionV relativeFrom="page">
              <wp:align>top</wp:align>
            </wp:positionV>
            <wp:extent cx="1801495" cy="1522730"/>
            <wp:effectExtent l="0" t="0" r="8255" b="1270"/>
            <wp:wrapTopAndBottom/>
            <wp:docPr id="157" name="Picture 1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54"/>
                    <a:stretch/>
                  </pic:blipFill>
                  <pic:spPr bwMode="auto">
                    <a:xfrm>
                      <a:off x="0" y="0"/>
                      <a:ext cx="1801495" cy="152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23" w:type="dxa"/>
        <w:tblInd w:w="-50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52"/>
        <w:gridCol w:w="4948"/>
        <w:gridCol w:w="2423"/>
      </w:tblGrid>
      <w:tr w:rsidR="00DC3DC2" w:rsidRPr="00172DF6" w14:paraId="75B152AC" w14:textId="77777777" w:rsidTr="00C0544B">
        <w:trPr>
          <w:trHeight w:val="143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14:paraId="75B152A4" w14:textId="67A4EB1D" w:rsidR="00DC3DC2" w:rsidRPr="00172DF6" w:rsidRDefault="00DC3DC2" w:rsidP="00BD4F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24"/>
                <w:lang w:eastAsia="en-GB"/>
              </w:rPr>
            </w:pPr>
          </w:p>
          <w:p w14:paraId="75B152A5" w14:textId="77777777" w:rsidR="00DC3DC2" w:rsidRDefault="00DC3DC2" w:rsidP="00BD4F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32"/>
                <w:szCs w:val="24"/>
                <w:lang w:eastAsia="en-GB"/>
              </w:rPr>
            </w:pPr>
            <w:r>
              <w:rPr>
                <w:rFonts w:ascii="Verdana" w:hAnsi="Verdana"/>
                <w:b/>
                <w:sz w:val="32"/>
                <w:szCs w:val="24"/>
                <w:lang w:eastAsia="en-GB"/>
              </w:rPr>
              <w:t xml:space="preserve">       </w:t>
            </w:r>
          </w:p>
          <w:p w14:paraId="75B152A6" w14:textId="77777777" w:rsidR="00DC3DC2" w:rsidRDefault="00DC3DC2" w:rsidP="00BD4F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32"/>
                <w:szCs w:val="24"/>
                <w:lang w:eastAsia="en-GB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75B152A7" w14:textId="77777777" w:rsidR="00DC3DC2" w:rsidRPr="00172DF6" w:rsidRDefault="00DC3DC2" w:rsidP="00BD4F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32"/>
                <w:szCs w:val="24"/>
                <w:lang w:eastAsia="en-GB"/>
              </w:rPr>
            </w:pPr>
            <w:r>
              <w:rPr>
                <w:rFonts w:ascii="Verdana" w:hAnsi="Verdana"/>
                <w:b/>
                <w:sz w:val="32"/>
                <w:szCs w:val="24"/>
                <w:lang w:eastAsia="en-GB"/>
              </w:rPr>
              <w:t xml:space="preserve">Alterations </w:t>
            </w:r>
            <w:r w:rsidR="00C0544B">
              <w:rPr>
                <w:rFonts w:ascii="Verdana" w:hAnsi="Verdana"/>
                <w:b/>
                <w:sz w:val="32"/>
                <w:szCs w:val="24"/>
                <w:lang w:eastAsia="en-GB"/>
              </w:rPr>
              <w:t>Application</w:t>
            </w:r>
          </w:p>
          <w:p w14:paraId="75B152A8" w14:textId="77777777" w:rsidR="00DC3DC2" w:rsidRDefault="00DC3DC2" w:rsidP="00BD4F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i/>
                <w:sz w:val="18"/>
                <w:szCs w:val="24"/>
                <w:lang w:eastAsia="en-GB"/>
              </w:rPr>
            </w:pPr>
            <w:r w:rsidRPr="00FA35C2">
              <w:rPr>
                <w:rFonts w:ascii="Verdana" w:hAnsi="Verdana"/>
                <w:b/>
                <w:i/>
                <w:sz w:val="18"/>
                <w:szCs w:val="24"/>
                <w:lang w:eastAsia="en-GB"/>
              </w:rPr>
              <w:t>For alterations and home improvements</w:t>
            </w:r>
          </w:p>
          <w:p w14:paraId="75B152A9" w14:textId="77777777" w:rsidR="00DC3DC2" w:rsidRPr="00FA35C2" w:rsidRDefault="00DC3DC2" w:rsidP="00BD4F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24"/>
                <w:lang w:eastAsia="en-GB"/>
              </w:rPr>
            </w:pPr>
          </w:p>
          <w:p w14:paraId="75B152AA" w14:textId="77777777" w:rsidR="00DC3DC2" w:rsidRPr="00FA35C2" w:rsidRDefault="00DC3DC2" w:rsidP="00BD4F8F">
            <w:pPr>
              <w:autoSpaceDE w:val="0"/>
              <w:autoSpaceDN w:val="0"/>
              <w:adjustRightInd w:val="0"/>
              <w:jc w:val="center"/>
              <w:rPr>
                <w:rFonts w:ascii="Code39HalfInchTT-Regular" w:hAnsi="Code39HalfInchTT-Regular"/>
                <w:sz w:val="48"/>
                <w:szCs w:val="24"/>
                <w:lang w:eastAsia="en-GB"/>
              </w:rPr>
            </w:pPr>
            <w:r w:rsidRPr="00FA35C2">
              <w:rPr>
                <w:rFonts w:ascii="Code39HalfInchTT-Regular" w:hAnsi="Code39HalfInchTT-Regular"/>
                <w:sz w:val="48"/>
                <w:szCs w:val="24"/>
                <w:lang w:eastAsia="en-GB"/>
              </w:rPr>
              <w:t>[barcode]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B152AB" w14:textId="77777777" w:rsidR="00DC3DC2" w:rsidRPr="00172DF6" w:rsidRDefault="00DC3DC2" w:rsidP="00BD4F8F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24"/>
                <w:lang w:eastAsia="en-GB"/>
              </w:rPr>
            </w:pPr>
            <w:r w:rsidRPr="00C25F79">
              <w:rPr>
                <w:rFonts w:ascii="Verdana" w:hAnsi="Verdana"/>
                <w:b/>
                <w:sz w:val="44"/>
                <w:szCs w:val="24"/>
                <w:lang w:eastAsia="en-GB"/>
              </w:rPr>
              <w:t>ALT1L</w:t>
            </w:r>
          </w:p>
        </w:tc>
      </w:tr>
    </w:tbl>
    <w:p w14:paraId="75B1530A" w14:textId="77777777" w:rsidR="00DC3DC2" w:rsidRDefault="00DC3DC2" w:rsidP="00DC3DC2"/>
    <w:p w14:paraId="4B1FDA41" w14:textId="77777777" w:rsidR="00771195" w:rsidRDefault="00771195" w:rsidP="00DC3DC2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771195" w14:paraId="319A31EA" w14:textId="77777777" w:rsidTr="00771195">
        <w:tc>
          <w:tcPr>
            <w:tcW w:w="3261" w:type="dxa"/>
            <w:shd w:val="clear" w:color="auto" w:fill="F2F2F2" w:themeFill="background1" w:themeFillShade="F2"/>
          </w:tcPr>
          <w:p w14:paraId="30695A98" w14:textId="04F0BF44" w:rsidR="00771195" w:rsidRPr="00771195" w:rsidRDefault="00771195" w:rsidP="00DC3DC2">
            <w:pPr>
              <w:rPr>
                <w:b/>
                <w:bCs/>
              </w:rPr>
            </w:pPr>
            <w:r w:rsidRPr="00771195">
              <w:rPr>
                <w:b/>
                <w:bCs/>
              </w:rPr>
              <w:t>New application</w:t>
            </w:r>
          </w:p>
        </w:tc>
        <w:sdt>
          <w:sdtPr>
            <w:id w:val="-36305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3" w:type="dxa"/>
              </w:tcPr>
              <w:p w14:paraId="54C556A7" w14:textId="2F3D1337" w:rsidR="00771195" w:rsidRDefault="00771195" w:rsidP="00DC3D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1195" w14:paraId="496088A8" w14:textId="77777777" w:rsidTr="00771195"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79B168" w14:textId="09443834" w:rsidR="00771195" w:rsidRPr="00771195" w:rsidRDefault="00771195" w:rsidP="00DC3DC2">
            <w:pPr>
              <w:rPr>
                <w:b/>
                <w:bCs/>
              </w:rPr>
            </w:pPr>
            <w:r w:rsidRPr="00771195">
              <w:rPr>
                <w:b/>
                <w:bCs/>
              </w:rPr>
              <w:t>Retrospective applicant</w:t>
            </w:r>
          </w:p>
        </w:tc>
        <w:sdt>
          <w:sdtPr>
            <w:id w:val="-189511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3" w:type="dxa"/>
                <w:tcBorders>
                  <w:bottom w:val="single" w:sz="4" w:space="0" w:color="auto"/>
                </w:tcBorders>
              </w:tcPr>
              <w:p w14:paraId="6E979CA0" w14:textId="71BF2BEA" w:rsidR="00771195" w:rsidRDefault="00771195" w:rsidP="00DC3D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1195" w14:paraId="227874D7" w14:textId="77777777" w:rsidTr="00771195">
        <w:tc>
          <w:tcPr>
            <w:tcW w:w="3261" w:type="dxa"/>
            <w:shd w:val="reverseDiagStripe" w:color="auto" w:fill="D9D9D9" w:themeFill="background1" w:themeFillShade="D9"/>
          </w:tcPr>
          <w:p w14:paraId="1767697A" w14:textId="77777777" w:rsidR="00771195" w:rsidRDefault="00771195" w:rsidP="00DC3DC2"/>
        </w:tc>
        <w:tc>
          <w:tcPr>
            <w:tcW w:w="6663" w:type="dxa"/>
            <w:shd w:val="reverseDiagStripe" w:color="auto" w:fill="D9D9D9" w:themeFill="background1" w:themeFillShade="D9"/>
          </w:tcPr>
          <w:p w14:paraId="75463BFE" w14:textId="77777777" w:rsidR="00771195" w:rsidRDefault="00771195" w:rsidP="00DC3DC2"/>
        </w:tc>
      </w:tr>
      <w:tr w:rsidR="00771195" w14:paraId="099EF616" w14:textId="77777777" w:rsidTr="00771195">
        <w:tc>
          <w:tcPr>
            <w:tcW w:w="3261" w:type="dxa"/>
            <w:shd w:val="clear" w:color="auto" w:fill="F2F2F2" w:themeFill="background1" w:themeFillShade="F2"/>
          </w:tcPr>
          <w:p w14:paraId="02270F6F" w14:textId="4E049682" w:rsidR="00771195" w:rsidRDefault="00771195" w:rsidP="00771195">
            <w:r w:rsidRPr="00E708CE">
              <w:rPr>
                <w:rFonts w:ascii="Verdana" w:hAnsi="Verdana"/>
                <w:b/>
                <w:sz w:val="22"/>
              </w:rPr>
              <w:t>Service Charge No</w:t>
            </w:r>
          </w:p>
        </w:tc>
        <w:tc>
          <w:tcPr>
            <w:tcW w:w="6663" w:type="dxa"/>
          </w:tcPr>
          <w:p w14:paraId="2F87D910" w14:textId="77777777" w:rsidR="00771195" w:rsidRDefault="00771195" w:rsidP="00771195"/>
        </w:tc>
      </w:tr>
      <w:tr w:rsidR="00771195" w14:paraId="24E14492" w14:textId="77777777" w:rsidTr="00771195">
        <w:tc>
          <w:tcPr>
            <w:tcW w:w="3261" w:type="dxa"/>
            <w:shd w:val="clear" w:color="auto" w:fill="F2F2F2" w:themeFill="background1" w:themeFillShade="F2"/>
          </w:tcPr>
          <w:p w14:paraId="3253681C" w14:textId="553854E7" w:rsidR="00771195" w:rsidRPr="00771195" w:rsidRDefault="00771195" w:rsidP="00771195">
            <w:pPr>
              <w:rPr>
                <w:b/>
                <w:bCs/>
              </w:rPr>
            </w:pPr>
            <w:r w:rsidRPr="00771195">
              <w:rPr>
                <w:b/>
                <w:bCs/>
              </w:rPr>
              <w:t>Name</w:t>
            </w:r>
          </w:p>
        </w:tc>
        <w:tc>
          <w:tcPr>
            <w:tcW w:w="6663" w:type="dxa"/>
          </w:tcPr>
          <w:p w14:paraId="44CDC3E7" w14:textId="77777777" w:rsidR="00771195" w:rsidRDefault="00771195" w:rsidP="00771195"/>
        </w:tc>
      </w:tr>
      <w:tr w:rsidR="00771195" w14:paraId="5576B9E3" w14:textId="77777777" w:rsidTr="00771195">
        <w:tc>
          <w:tcPr>
            <w:tcW w:w="3261" w:type="dxa"/>
            <w:shd w:val="clear" w:color="auto" w:fill="F2F2F2" w:themeFill="background1" w:themeFillShade="F2"/>
          </w:tcPr>
          <w:p w14:paraId="21A3087E" w14:textId="77777777" w:rsidR="00771195" w:rsidRPr="00E708CE" w:rsidRDefault="00771195" w:rsidP="00771195">
            <w:pPr>
              <w:rPr>
                <w:rFonts w:ascii="Verdana" w:hAnsi="Verdana"/>
                <w:b/>
                <w:sz w:val="22"/>
              </w:rPr>
            </w:pPr>
            <w:r w:rsidRPr="00E708CE">
              <w:rPr>
                <w:rFonts w:ascii="Verdana" w:hAnsi="Verdana"/>
                <w:b/>
                <w:sz w:val="22"/>
              </w:rPr>
              <w:t xml:space="preserve">Leased </w:t>
            </w:r>
          </w:p>
          <w:p w14:paraId="71104BBC" w14:textId="06899109" w:rsidR="00771195" w:rsidRDefault="00771195" w:rsidP="00771195">
            <w:r w:rsidRPr="00E708CE">
              <w:rPr>
                <w:rFonts w:ascii="Verdana" w:hAnsi="Verdana"/>
                <w:b/>
                <w:sz w:val="22"/>
              </w:rPr>
              <w:t>Address</w:t>
            </w:r>
          </w:p>
        </w:tc>
        <w:tc>
          <w:tcPr>
            <w:tcW w:w="6663" w:type="dxa"/>
          </w:tcPr>
          <w:p w14:paraId="19365C11" w14:textId="77777777" w:rsidR="00771195" w:rsidRDefault="00771195" w:rsidP="00771195"/>
        </w:tc>
      </w:tr>
      <w:tr w:rsidR="00771195" w14:paraId="15D528CF" w14:textId="77777777" w:rsidTr="00771195">
        <w:tc>
          <w:tcPr>
            <w:tcW w:w="3261" w:type="dxa"/>
            <w:shd w:val="clear" w:color="auto" w:fill="F2F2F2" w:themeFill="background1" w:themeFillShade="F2"/>
          </w:tcPr>
          <w:p w14:paraId="676D2595" w14:textId="419A5FD0" w:rsidR="00771195" w:rsidRDefault="00771195" w:rsidP="00771195">
            <w:r w:rsidRPr="00E708CE">
              <w:rPr>
                <w:rFonts w:ascii="Verdana" w:hAnsi="Verdana"/>
                <w:b/>
                <w:sz w:val="22"/>
              </w:rPr>
              <w:t xml:space="preserve">Correspondence Address </w:t>
            </w:r>
            <w:r w:rsidRPr="00E708CE">
              <w:rPr>
                <w:rFonts w:ascii="Verdana" w:hAnsi="Verdana"/>
                <w:i/>
                <w:sz w:val="22"/>
              </w:rPr>
              <w:t>– If applicable</w:t>
            </w:r>
          </w:p>
        </w:tc>
        <w:tc>
          <w:tcPr>
            <w:tcW w:w="6663" w:type="dxa"/>
          </w:tcPr>
          <w:p w14:paraId="6147AD6D" w14:textId="77777777" w:rsidR="00771195" w:rsidRDefault="00771195" w:rsidP="00771195"/>
        </w:tc>
      </w:tr>
      <w:tr w:rsidR="00771195" w14:paraId="5E77EC59" w14:textId="77777777" w:rsidTr="00771195">
        <w:tc>
          <w:tcPr>
            <w:tcW w:w="3261" w:type="dxa"/>
            <w:shd w:val="clear" w:color="auto" w:fill="F2F2F2" w:themeFill="background1" w:themeFillShade="F2"/>
          </w:tcPr>
          <w:p w14:paraId="77053D61" w14:textId="574CA88C" w:rsidR="00771195" w:rsidRDefault="00771195" w:rsidP="00771195">
            <w:r w:rsidRPr="00E708CE">
              <w:rPr>
                <w:rFonts w:ascii="Verdana" w:hAnsi="Verdana"/>
                <w:b/>
                <w:sz w:val="22"/>
              </w:rPr>
              <w:t>Telephone</w:t>
            </w:r>
          </w:p>
        </w:tc>
        <w:tc>
          <w:tcPr>
            <w:tcW w:w="6663" w:type="dxa"/>
          </w:tcPr>
          <w:p w14:paraId="1F10B18B" w14:textId="77777777" w:rsidR="00771195" w:rsidRDefault="00771195" w:rsidP="00771195"/>
        </w:tc>
      </w:tr>
      <w:tr w:rsidR="00771195" w14:paraId="6B66261D" w14:textId="77777777" w:rsidTr="00771195">
        <w:tc>
          <w:tcPr>
            <w:tcW w:w="3261" w:type="dxa"/>
            <w:shd w:val="clear" w:color="auto" w:fill="F2F2F2" w:themeFill="background1" w:themeFillShade="F2"/>
          </w:tcPr>
          <w:p w14:paraId="4570EE5E" w14:textId="15C24D92" w:rsidR="00771195" w:rsidRPr="00E708CE" w:rsidRDefault="00771195" w:rsidP="00771195">
            <w:pPr>
              <w:rPr>
                <w:rFonts w:ascii="Verdana" w:hAnsi="Verdana"/>
                <w:b/>
                <w:sz w:val="22"/>
              </w:rPr>
            </w:pPr>
            <w:r w:rsidRPr="00E708CE">
              <w:rPr>
                <w:rFonts w:ascii="Verdana" w:hAnsi="Verdana"/>
                <w:b/>
                <w:sz w:val="22"/>
              </w:rPr>
              <w:t>Mobile</w:t>
            </w:r>
          </w:p>
        </w:tc>
        <w:tc>
          <w:tcPr>
            <w:tcW w:w="6663" w:type="dxa"/>
          </w:tcPr>
          <w:p w14:paraId="187569BD" w14:textId="77777777" w:rsidR="00771195" w:rsidRDefault="00771195" w:rsidP="00771195"/>
        </w:tc>
      </w:tr>
      <w:tr w:rsidR="00771195" w14:paraId="04A10924" w14:textId="77777777" w:rsidTr="00771195">
        <w:tc>
          <w:tcPr>
            <w:tcW w:w="3261" w:type="dxa"/>
            <w:shd w:val="clear" w:color="auto" w:fill="F2F2F2" w:themeFill="background1" w:themeFillShade="F2"/>
          </w:tcPr>
          <w:p w14:paraId="493B3BAF" w14:textId="6714D8F1" w:rsidR="00771195" w:rsidRPr="00E708CE" w:rsidRDefault="00771195" w:rsidP="00771195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Email</w:t>
            </w:r>
          </w:p>
        </w:tc>
        <w:tc>
          <w:tcPr>
            <w:tcW w:w="6663" w:type="dxa"/>
          </w:tcPr>
          <w:p w14:paraId="006D8557" w14:textId="77777777" w:rsidR="00771195" w:rsidRDefault="00771195" w:rsidP="00771195"/>
        </w:tc>
      </w:tr>
    </w:tbl>
    <w:p w14:paraId="75ED1390" w14:textId="77777777" w:rsidR="00771195" w:rsidRDefault="00771195" w:rsidP="00DC3DC2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121"/>
        <w:gridCol w:w="2849"/>
        <w:gridCol w:w="1977"/>
        <w:gridCol w:w="1977"/>
      </w:tblGrid>
      <w:tr w:rsidR="00771195" w14:paraId="3ABF6224" w14:textId="77777777" w:rsidTr="00A718DE">
        <w:tc>
          <w:tcPr>
            <w:tcW w:w="3403" w:type="dxa"/>
          </w:tcPr>
          <w:p w14:paraId="5FB0DAF3" w14:textId="77777777" w:rsidR="00771195" w:rsidRPr="00E708CE" w:rsidRDefault="00771195" w:rsidP="00771195">
            <w:pPr>
              <w:rPr>
                <w:rFonts w:ascii="Verdana" w:hAnsi="Verdana"/>
                <w:b/>
                <w:sz w:val="22"/>
              </w:rPr>
            </w:pPr>
            <w:r w:rsidRPr="00E708CE">
              <w:rPr>
                <w:rFonts w:ascii="Verdana" w:hAnsi="Verdana"/>
                <w:b/>
                <w:sz w:val="22"/>
              </w:rPr>
              <w:t xml:space="preserve">Description of alteration </w:t>
            </w:r>
          </w:p>
          <w:p w14:paraId="6D36CA76" w14:textId="1ECC8CAC" w:rsidR="00771195" w:rsidRDefault="00771195" w:rsidP="00771195">
            <w:r w:rsidRPr="00E708CE">
              <w:rPr>
                <w:rFonts w:ascii="Verdana" w:hAnsi="Verdana"/>
                <w:sz w:val="22"/>
              </w:rPr>
              <w:t>(please include location e.g. kitchen, hall)</w:t>
            </w:r>
          </w:p>
        </w:tc>
        <w:tc>
          <w:tcPr>
            <w:tcW w:w="3119" w:type="dxa"/>
          </w:tcPr>
          <w:p w14:paraId="76A40941" w14:textId="77777777" w:rsidR="00771195" w:rsidRPr="00E708CE" w:rsidRDefault="00771195" w:rsidP="00771195">
            <w:pPr>
              <w:rPr>
                <w:rFonts w:ascii="Verdana" w:hAnsi="Verdana"/>
                <w:b/>
                <w:sz w:val="22"/>
              </w:rPr>
            </w:pPr>
            <w:r w:rsidRPr="00E708CE">
              <w:rPr>
                <w:rFonts w:ascii="Verdana" w:hAnsi="Verdana"/>
                <w:b/>
                <w:sz w:val="22"/>
              </w:rPr>
              <w:t>Type of alteration</w:t>
            </w:r>
          </w:p>
          <w:p w14:paraId="6A01FF29" w14:textId="0E04019F" w:rsidR="00771195" w:rsidRDefault="00771195" w:rsidP="00771195">
            <w:r w:rsidRPr="00E708CE">
              <w:rPr>
                <w:rFonts w:ascii="Verdana" w:hAnsi="Verdana"/>
                <w:sz w:val="22"/>
              </w:rPr>
              <w:t>e.g. structural, external, internal to the flat.</w:t>
            </w:r>
          </w:p>
        </w:tc>
        <w:tc>
          <w:tcPr>
            <w:tcW w:w="1701" w:type="dxa"/>
          </w:tcPr>
          <w:p w14:paraId="15BE586C" w14:textId="06916448" w:rsidR="00771195" w:rsidRPr="00771195" w:rsidRDefault="00771195" w:rsidP="00DC3DC2">
            <w:pPr>
              <w:rPr>
                <w:b/>
                <w:bCs/>
              </w:rPr>
            </w:pPr>
            <w:r w:rsidRPr="00771195">
              <w:rPr>
                <w:b/>
                <w:bCs/>
              </w:rPr>
              <w:t>Plans/drawings attached</w:t>
            </w:r>
            <w:r>
              <w:rPr>
                <w:b/>
                <w:bCs/>
              </w:rPr>
              <w:t xml:space="preserve"> (Y)</w:t>
            </w:r>
          </w:p>
        </w:tc>
        <w:tc>
          <w:tcPr>
            <w:tcW w:w="1701" w:type="dxa"/>
          </w:tcPr>
          <w:p w14:paraId="69A6B01E" w14:textId="562DFA9C" w:rsidR="00771195" w:rsidRDefault="00771195" w:rsidP="00DC3DC2">
            <w:r w:rsidRPr="00771195">
              <w:rPr>
                <w:b/>
                <w:bCs/>
              </w:rPr>
              <w:t>Plans/drawings attached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N)</w:t>
            </w:r>
          </w:p>
        </w:tc>
      </w:tr>
      <w:tr w:rsidR="00771195" w14:paraId="01DFEE18" w14:textId="77777777" w:rsidTr="00384B2B">
        <w:trPr>
          <w:trHeight w:val="1144"/>
        </w:trPr>
        <w:tc>
          <w:tcPr>
            <w:tcW w:w="3403" w:type="dxa"/>
          </w:tcPr>
          <w:p w14:paraId="5B24C07D" w14:textId="77777777" w:rsidR="00771195" w:rsidRDefault="00771195" w:rsidP="00DC3DC2"/>
        </w:tc>
        <w:tc>
          <w:tcPr>
            <w:tcW w:w="3119" w:type="dxa"/>
          </w:tcPr>
          <w:p w14:paraId="2BF96B34" w14:textId="77777777" w:rsidR="00771195" w:rsidRDefault="00771195" w:rsidP="00DC3DC2"/>
        </w:tc>
        <w:tc>
          <w:tcPr>
            <w:tcW w:w="1701" w:type="dxa"/>
          </w:tcPr>
          <w:p w14:paraId="7463D054" w14:textId="77777777" w:rsidR="00771195" w:rsidRDefault="00771195" w:rsidP="00DC3DC2"/>
        </w:tc>
        <w:tc>
          <w:tcPr>
            <w:tcW w:w="1701" w:type="dxa"/>
          </w:tcPr>
          <w:p w14:paraId="1A928408" w14:textId="7C9B7EFE" w:rsidR="00771195" w:rsidRDefault="00771195" w:rsidP="00DC3DC2"/>
        </w:tc>
      </w:tr>
      <w:tr w:rsidR="00771195" w14:paraId="38E2650A" w14:textId="77777777" w:rsidTr="00384B2B">
        <w:trPr>
          <w:trHeight w:val="1401"/>
        </w:trPr>
        <w:tc>
          <w:tcPr>
            <w:tcW w:w="3403" w:type="dxa"/>
          </w:tcPr>
          <w:p w14:paraId="06BDB144" w14:textId="77777777" w:rsidR="00771195" w:rsidRDefault="00771195" w:rsidP="00DC3DC2"/>
        </w:tc>
        <w:tc>
          <w:tcPr>
            <w:tcW w:w="3119" w:type="dxa"/>
          </w:tcPr>
          <w:p w14:paraId="36462711" w14:textId="77777777" w:rsidR="00771195" w:rsidRDefault="00771195" w:rsidP="00DC3DC2"/>
        </w:tc>
        <w:tc>
          <w:tcPr>
            <w:tcW w:w="1701" w:type="dxa"/>
          </w:tcPr>
          <w:p w14:paraId="73370736" w14:textId="77777777" w:rsidR="00771195" w:rsidRDefault="00771195" w:rsidP="00DC3DC2"/>
        </w:tc>
        <w:tc>
          <w:tcPr>
            <w:tcW w:w="1701" w:type="dxa"/>
          </w:tcPr>
          <w:p w14:paraId="3C558BD6" w14:textId="330C2011" w:rsidR="00771195" w:rsidRDefault="00771195" w:rsidP="00DC3DC2"/>
        </w:tc>
      </w:tr>
      <w:tr w:rsidR="00771195" w14:paraId="54B10409" w14:textId="77777777" w:rsidTr="00384B2B">
        <w:trPr>
          <w:trHeight w:val="1408"/>
        </w:trPr>
        <w:tc>
          <w:tcPr>
            <w:tcW w:w="3403" w:type="dxa"/>
          </w:tcPr>
          <w:p w14:paraId="604AF15F" w14:textId="77777777" w:rsidR="00771195" w:rsidRDefault="00771195" w:rsidP="00DC3DC2"/>
        </w:tc>
        <w:tc>
          <w:tcPr>
            <w:tcW w:w="3119" w:type="dxa"/>
          </w:tcPr>
          <w:p w14:paraId="361AA0F4" w14:textId="77777777" w:rsidR="00771195" w:rsidRDefault="00771195" w:rsidP="00DC3DC2"/>
        </w:tc>
        <w:tc>
          <w:tcPr>
            <w:tcW w:w="1701" w:type="dxa"/>
          </w:tcPr>
          <w:p w14:paraId="1E5CA636" w14:textId="77777777" w:rsidR="00771195" w:rsidRDefault="00771195" w:rsidP="00DC3DC2"/>
        </w:tc>
        <w:tc>
          <w:tcPr>
            <w:tcW w:w="1701" w:type="dxa"/>
          </w:tcPr>
          <w:p w14:paraId="369D8982" w14:textId="2FBA6FB8" w:rsidR="00771195" w:rsidRDefault="00771195" w:rsidP="00DC3DC2"/>
        </w:tc>
      </w:tr>
      <w:tr w:rsidR="00771195" w14:paraId="4C501717" w14:textId="77777777" w:rsidTr="00384B2B">
        <w:trPr>
          <w:trHeight w:val="1260"/>
        </w:trPr>
        <w:tc>
          <w:tcPr>
            <w:tcW w:w="3403" w:type="dxa"/>
          </w:tcPr>
          <w:p w14:paraId="25F4B5DF" w14:textId="77777777" w:rsidR="00771195" w:rsidRDefault="00771195" w:rsidP="00DC3DC2"/>
        </w:tc>
        <w:tc>
          <w:tcPr>
            <w:tcW w:w="3119" w:type="dxa"/>
          </w:tcPr>
          <w:p w14:paraId="37F1F55E" w14:textId="77777777" w:rsidR="00771195" w:rsidRDefault="00771195" w:rsidP="00DC3DC2"/>
        </w:tc>
        <w:tc>
          <w:tcPr>
            <w:tcW w:w="1701" w:type="dxa"/>
          </w:tcPr>
          <w:p w14:paraId="24613DE8" w14:textId="77777777" w:rsidR="00771195" w:rsidRDefault="00771195" w:rsidP="00DC3DC2"/>
        </w:tc>
        <w:tc>
          <w:tcPr>
            <w:tcW w:w="1701" w:type="dxa"/>
          </w:tcPr>
          <w:p w14:paraId="585EEA51" w14:textId="10FBBBD3" w:rsidR="00771195" w:rsidRDefault="00771195" w:rsidP="00DC3DC2"/>
        </w:tc>
      </w:tr>
    </w:tbl>
    <w:p w14:paraId="3AC5C104" w14:textId="77777777" w:rsidR="00771195" w:rsidRDefault="00771195" w:rsidP="00DC3DC2"/>
    <w:p w14:paraId="10B4AB98" w14:textId="77777777" w:rsidR="00771195" w:rsidRDefault="00771195" w:rsidP="00DC3DC2"/>
    <w:p w14:paraId="0CA9ED5D" w14:textId="77777777" w:rsidR="00384B2B" w:rsidRDefault="00384B2B" w:rsidP="00DC3DC2"/>
    <w:p w14:paraId="1FD8CDD5" w14:textId="77777777" w:rsidR="00384B2B" w:rsidRDefault="00384B2B" w:rsidP="00DC3DC2"/>
    <w:tbl>
      <w:tblPr>
        <w:tblStyle w:val="TableGrid"/>
        <w:tblW w:w="9952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148"/>
      </w:tblGrid>
      <w:tr w:rsidR="00DC3DC2" w:rsidRPr="00C25F79" w14:paraId="75B1530F" w14:textId="77777777" w:rsidTr="00771195">
        <w:trPr>
          <w:trHeight w:val="1361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B1530C" w14:textId="77777777" w:rsidR="00DC3DC2" w:rsidRPr="00C25F79" w:rsidRDefault="00DC3DC2" w:rsidP="00BD4F8F">
            <w:pPr>
              <w:rPr>
                <w:rFonts w:ascii="Verdana" w:hAnsi="Verdana"/>
                <w:b/>
                <w:sz w:val="20"/>
              </w:rPr>
            </w:pPr>
            <w:r w:rsidRPr="00C25F79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B1530D" w14:textId="77777777" w:rsidR="00DC3DC2" w:rsidRPr="00C25F79" w:rsidRDefault="00DC3DC2" w:rsidP="00BD4F8F">
            <w:pPr>
              <w:rPr>
                <w:rFonts w:ascii="Verdana" w:hAnsi="Verdana"/>
                <w:b/>
                <w:sz w:val="20"/>
              </w:rPr>
            </w:pPr>
            <w:r w:rsidRPr="00C25F79">
              <w:rPr>
                <w:rFonts w:ascii="Verdana" w:hAnsi="Verdana"/>
                <w:b/>
                <w:sz w:val="20"/>
              </w:rPr>
              <w:t>Contact details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75B1530E" w14:textId="77777777" w:rsidR="00DC3DC2" w:rsidRPr="00C25F79" w:rsidRDefault="00DC3DC2" w:rsidP="00BD4F8F">
            <w:pPr>
              <w:rPr>
                <w:rFonts w:ascii="Verdana" w:hAnsi="Verdana"/>
                <w:b/>
                <w:sz w:val="20"/>
              </w:rPr>
            </w:pPr>
            <w:r w:rsidRPr="00C25F79">
              <w:rPr>
                <w:rFonts w:ascii="Verdana" w:hAnsi="Verdana"/>
                <w:b/>
                <w:sz w:val="20"/>
              </w:rPr>
              <w:t>Employed as e.g. architect, builder and plumber (include Gas Safe and NICEIC registration numbers, where appropriate).</w:t>
            </w:r>
          </w:p>
        </w:tc>
      </w:tr>
      <w:tr w:rsidR="00DC3DC2" w14:paraId="75B15313" w14:textId="77777777" w:rsidTr="00771195">
        <w:trPr>
          <w:trHeight w:val="1361"/>
        </w:trPr>
        <w:tc>
          <w:tcPr>
            <w:tcW w:w="3402" w:type="dxa"/>
          </w:tcPr>
          <w:p w14:paraId="75B15310" w14:textId="1E2D2DDD" w:rsidR="00DC3DC2" w:rsidRDefault="00DC3DC2" w:rsidP="00BD4F8F"/>
        </w:tc>
        <w:tc>
          <w:tcPr>
            <w:tcW w:w="3402" w:type="dxa"/>
          </w:tcPr>
          <w:p w14:paraId="75B15311" w14:textId="77777777" w:rsidR="00DC3DC2" w:rsidRDefault="00DC3DC2" w:rsidP="00BD4F8F"/>
        </w:tc>
        <w:tc>
          <w:tcPr>
            <w:tcW w:w="3148" w:type="dxa"/>
          </w:tcPr>
          <w:p w14:paraId="75B15312" w14:textId="77777777" w:rsidR="00DC3DC2" w:rsidRDefault="00DC3DC2" w:rsidP="00BD4F8F"/>
        </w:tc>
      </w:tr>
      <w:tr w:rsidR="00DC3DC2" w14:paraId="75B15317" w14:textId="77777777" w:rsidTr="00771195">
        <w:trPr>
          <w:trHeight w:val="1361"/>
        </w:trPr>
        <w:tc>
          <w:tcPr>
            <w:tcW w:w="3402" w:type="dxa"/>
          </w:tcPr>
          <w:p w14:paraId="75B15314" w14:textId="4645383F" w:rsidR="00DC3DC2" w:rsidRDefault="00DC3DC2" w:rsidP="00BD4F8F"/>
        </w:tc>
        <w:tc>
          <w:tcPr>
            <w:tcW w:w="3402" w:type="dxa"/>
          </w:tcPr>
          <w:p w14:paraId="75B15315" w14:textId="77777777" w:rsidR="00DC3DC2" w:rsidRDefault="00DC3DC2" w:rsidP="00BD4F8F"/>
        </w:tc>
        <w:tc>
          <w:tcPr>
            <w:tcW w:w="3148" w:type="dxa"/>
          </w:tcPr>
          <w:p w14:paraId="75B15316" w14:textId="77777777" w:rsidR="00DC3DC2" w:rsidRDefault="00DC3DC2" w:rsidP="00BD4F8F"/>
        </w:tc>
      </w:tr>
      <w:tr w:rsidR="00DC3DC2" w14:paraId="75B1531B" w14:textId="77777777" w:rsidTr="00771195">
        <w:trPr>
          <w:trHeight w:val="1361"/>
        </w:trPr>
        <w:tc>
          <w:tcPr>
            <w:tcW w:w="3402" w:type="dxa"/>
          </w:tcPr>
          <w:p w14:paraId="75B15318" w14:textId="688BB53B" w:rsidR="00DC3DC2" w:rsidRDefault="00DC3DC2" w:rsidP="00BD4F8F"/>
        </w:tc>
        <w:tc>
          <w:tcPr>
            <w:tcW w:w="3402" w:type="dxa"/>
          </w:tcPr>
          <w:p w14:paraId="75B15319" w14:textId="77777777" w:rsidR="00DC3DC2" w:rsidRDefault="00DC3DC2" w:rsidP="00BD4F8F"/>
        </w:tc>
        <w:tc>
          <w:tcPr>
            <w:tcW w:w="3148" w:type="dxa"/>
          </w:tcPr>
          <w:p w14:paraId="75B1531A" w14:textId="77777777" w:rsidR="00DC3DC2" w:rsidRDefault="00DC3DC2" w:rsidP="00BD4F8F"/>
        </w:tc>
      </w:tr>
      <w:tr w:rsidR="00DC3DC2" w14:paraId="75B1531F" w14:textId="77777777" w:rsidTr="00771195">
        <w:trPr>
          <w:trHeight w:val="1361"/>
        </w:trPr>
        <w:tc>
          <w:tcPr>
            <w:tcW w:w="3402" w:type="dxa"/>
          </w:tcPr>
          <w:p w14:paraId="75B1531C" w14:textId="4D376E8F" w:rsidR="00DC3DC2" w:rsidRDefault="00DC3DC2" w:rsidP="00BD4F8F"/>
        </w:tc>
        <w:tc>
          <w:tcPr>
            <w:tcW w:w="3402" w:type="dxa"/>
          </w:tcPr>
          <w:p w14:paraId="75B1531D" w14:textId="77777777" w:rsidR="00DC3DC2" w:rsidRDefault="00DC3DC2" w:rsidP="00BD4F8F"/>
        </w:tc>
        <w:tc>
          <w:tcPr>
            <w:tcW w:w="3148" w:type="dxa"/>
          </w:tcPr>
          <w:p w14:paraId="75B1531E" w14:textId="77777777" w:rsidR="00DC3DC2" w:rsidRDefault="00DC3DC2" w:rsidP="00BD4F8F"/>
        </w:tc>
      </w:tr>
      <w:tr w:rsidR="00DC3DC2" w14:paraId="75B15323" w14:textId="77777777" w:rsidTr="00771195">
        <w:trPr>
          <w:trHeight w:val="1361"/>
        </w:trPr>
        <w:tc>
          <w:tcPr>
            <w:tcW w:w="3402" w:type="dxa"/>
          </w:tcPr>
          <w:p w14:paraId="75B15320" w14:textId="77777777" w:rsidR="00DC3DC2" w:rsidRDefault="00DC3DC2" w:rsidP="00BD4F8F"/>
        </w:tc>
        <w:tc>
          <w:tcPr>
            <w:tcW w:w="3402" w:type="dxa"/>
          </w:tcPr>
          <w:p w14:paraId="75B15321" w14:textId="77777777" w:rsidR="00DC3DC2" w:rsidRDefault="00DC3DC2" w:rsidP="00BD4F8F"/>
        </w:tc>
        <w:tc>
          <w:tcPr>
            <w:tcW w:w="3148" w:type="dxa"/>
          </w:tcPr>
          <w:p w14:paraId="75B15322" w14:textId="77777777" w:rsidR="00DC3DC2" w:rsidRDefault="00DC3DC2" w:rsidP="00BD4F8F"/>
        </w:tc>
      </w:tr>
    </w:tbl>
    <w:p w14:paraId="75B15324" w14:textId="77777777" w:rsidR="00DC3DC2" w:rsidRDefault="00DC3DC2" w:rsidP="00DC3DC2"/>
    <w:p w14:paraId="75B15325" w14:textId="77777777" w:rsidR="00DC3DC2" w:rsidRDefault="00DC3DC2" w:rsidP="00DC3DC2"/>
    <w:p w14:paraId="75B15326" w14:textId="77777777" w:rsidR="00DC3DC2" w:rsidRDefault="00DC3DC2" w:rsidP="00DC3DC2">
      <w:pPr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continue on a separate sheet if necessary.</w:t>
      </w:r>
    </w:p>
    <w:p w14:paraId="75B15327" w14:textId="77777777" w:rsidR="00DC3DC2" w:rsidRDefault="00DC3DC2" w:rsidP="00DC3DC2">
      <w:pPr>
        <w:ind w:left="284"/>
        <w:rPr>
          <w:rFonts w:ascii="Verdana" w:hAnsi="Verdana"/>
          <w:b/>
          <w:sz w:val="22"/>
          <w:szCs w:val="22"/>
        </w:rPr>
      </w:pPr>
    </w:p>
    <w:p w14:paraId="75B15328" w14:textId="77777777" w:rsidR="00DC3DC2" w:rsidRPr="00A06F70" w:rsidRDefault="00DC3DC2" w:rsidP="00DC3DC2">
      <w:pPr>
        <w:ind w:left="284"/>
        <w:rPr>
          <w:rFonts w:ascii="Verdana" w:hAnsi="Verdana"/>
          <w:b/>
          <w:sz w:val="22"/>
          <w:szCs w:val="22"/>
        </w:rPr>
      </w:pPr>
      <w:r w:rsidRPr="00A06F70">
        <w:rPr>
          <w:rFonts w:ascii="Verdana" w:hAnsi="Verdana"/>
          <w:b/>
          <w:sz w:val="22"/>
          <w:szCs w:val="22"/>
        </w:rPr>
        <w:t>Important information</w:t>
      </w:r>
    </w:p>
    <w:p w14:paraId="75B15329" w14:textId="0371CE9D" w:rsidR="00DC3DC2" w:rsidRPr="00E708CE" w:rsidRDefault="00DC3DC2" w:rsidP="00DC3DC2">
      <w:pPr>
        <w:ind w:left="284"/>
        <w:rPr>
          <w:rFonts w:ascii="Verdana" w:hAnsi="Verdana"/>
          <w:sz w:val="22"/>
          <w:szCs w:val="22"/>
        </w:rPr>
      </w:pPr>
      <w:r w:rsidRPr="00E708CE">
        <w:rPr>
          <w:rFonts w:ascii="Verdana" w:hAnsi="Verdana"/>
          <w:sz w:val="22"/>
          <w:szCs w:val="22"/>
        </w:rPr>
        <w:t xml:space="preserve">If you carry out works that require the landlord’s consent without obtaining written consent from us, you will be in breach of your lease agreement. We may </w:t>
      </w:r>
      <w:r w:rsidR="00771195" w:rsidRPr="00E708CE">
        <w:rPr>
          <w:rFonts w:ascii="Verdana" w:hAnsi="Verdana"/>
          <w:sz w:val="22"/>
          <w:szCs w:val="22"/>
        </w:rPr>
        <w:t>act</w:t>
      </w:r>
      <w:r w:rsidRPr="00E708CE">
        <w:rPr>
          <w:rFonts w:ascii="Verdana" w:hAnsi="Verdana"/>
          <w:sz w:val="22"/>
          <w:szCs w:val="22"/>
        </w:rPr>
        <w:t xml:space="preserve"> against you to remedy the breach.</w:t>
      </w:r>
      <w:r w:rsidR="00771195">
        <w:rPr>
          <w:rFonts w:ascii="Verdana" w:hAnsi="Verdana"/>
          <w:sz w:val="22"/>
          <w:szCs w:val="22"/>
        </w:rPr>
        <w:t xml:space="preserve"> </w:t>
      </w:r>
      <w:r w:rsidRPr="00E708CE">
        <w:rPr>
          <w:rFonts w:ascii="Verdana" w:hAnsi="Verdana"/>
          <w:sz w:val="22"/>
          <w:szCs w:val="22"/>
        </w:rPr>
        <w:t>It will cause you difficulties when you try to sell your home.</w:t>
      </w:r>
    </w:p>
    <w:p w14:paraId="75B1532A" w14:textId="77777777" w:rsidR="00DC3DC2" w:rsidRPr="00E708CE" w:rsidRDefault="00DC3DC2" w:rsidP="00DC3DC2">
      <w:pPr>
        <w:ind w:left="284"/>
        <w:rPr>
          <w:rFonts w:ascii="Verdana" w:hAnsi="Verdana"/>
          <w:sz w:val="22"/>
          <w:szCs w:val="22"/>
        </w:rPr>
      </w:pPr>
    </w:p>
    <w:p w14:paraId="75B1532B" w14:textId="77777777" w:rsidR="00DC3DC2" w:rsidRPr="00E708CE" w:rsidRDefault="00DC3DC2" w:rsidP="00DC3DC2">
      <w:pPr>
        <w:ind w:left="284"/>
        <w:rPr>
          <w:rFonts w:ascii="Verdana" w:hAnsi="Verdana"/>
          <w:sz w:val="22"/>
          <w:szCs w:val="22"/>
        </w:rPr>
      </w:pPr>
      <w:r w:rsidRPr="00E708CE">
        <w:rPr>
          <w:rFonts w:ascii="Verdana" w:hAnsi="Verdana"/>
          <w:sz w:val="22"/>
          <w:szCs w:val="22"/>
        </w:rPr>
        <w:t xml:space="preserve">If you, or a previous owner, carried out any works without written consent, you can put this right by applying for retrospective consent. </w:t>
      </w:r>
    </w:p>
    <w:p w14:paraId="75B1532C" w14:textId="77777777" w:rsidR="00DC3DC2" w:rsidRPr="00E708CE" w:rsidRDefault="00DC3DC2" w:rsidP="00DC3DC2">
      <w:pPr>
        <w:ind w:left="284"/>
        <w:rPr>
          <w:rFonts w:ascii="Verdana" w:hAnsi="Verdana"/>
          <w:sz w:val="22"/>
          <w:szCs w:val="22"/>
        </w:rPr>
      </w:pPr>
    </w:p>
    <w:p w14:paraId="75B1532E" w14:textId="75ADB141" w:rsidR="00DC3DC2" w:rsidRDefault="00DC3DC2" w:rsidP="0047448A">
      <w:pPr>
        <w:ind w:left="284"/>
        <w:rPr>
          <w:rFonts w:ascii="Verdana" w:hAnsi="Verdana"/>
          <w:sz w:val="22"/>
          <w:szCs w:val="22"/>
        </w:rPr>
      </w:pPr>
      <w:r w:rsidRPr="00E708CE">
        <w:rPr>
          <w:rFonts w:ascii="Verdana" w:hAnsi="Verdana"/>
          <w:sz w:val="22"/>
          <w:szCs w:val="22"/>
        </w:rPr>
        <w:t>For further enquiries on applying for consent or retrospective consent, please contact Leasehold Services on 020 7364 5015 or email</w:t>
      </w:r>
      <w:r w:rsidR="00771195">
        <w:rPr>
          <w:rFonts w:ascii="Verdana" w:hAnsi="Verdana"/>
          <w:sz w:val="22"/>
          <w:szCs w:val="22"/>
        </w:rPr>
        <w:t xml:space="preserve"> </w:t>
      </w:r>
      <w:hyperlink r:id="rId6" w:history="1">
        <w:r w:rsidR="00771195" w:rsidRPr="00931B85">
          <w:rPr>
            <w:rStyle w:val="Hyperlink"/>
            <w:rFonts w:ascii="Verdana" w:hAnsi="Verdana"/>
            <w:sz w:val="22"/>
            <w:szCs w:val="22"/>
          </w:rPr>
          <w:t>alterations@thh.org.uk</w:t>
        </w:r>
      </w:hyperlink>
      <w:r w:rsidR="00A05B7C">
        <w:rPr>
          <w:rFonts w:ascii="Verdana" w:hAnsi="Verdana"/>
          <w:sz w:val="22"/>
          <w:szCs w:val="22"/>
        </w:rPr>
        <w:t>.</w:t>
      </w:r>
    </w:p>
    <w:p w14:paraId="75B15330" w14:textId="77777777" w:rsidR="00DC3DC2" w:rsidRDefault="00DC3DC2" w:rsidP="00DC3DC2">
      <w:pPr>
        <w:rPr>
          <w:rFonts w:ascii="Verdana" w:hAnsi="Verdana"/>
          <w:sz w:val="22"/>
          <w:szCs w:val="22"/>
        </w:rPr>
      </w:pPr>
    </w:p>
    <w:p w14:paraId="75B15331" w14:textId="27270FD2" w:rsidR="00DC3DC2" w:rsidRPr="00A06F70" w:rsidRDefault="00DC3DC2" w:rsidP="0047448A">
      <w:pPr>
        <w:ind w:left="284"/>
        <w:rPr>
          <w:rFonts w:ascii="Verdana" w:hAnsi="Verdana"/>
          <w:sz w:val="22"/>
          <w:szCs w:val="22"/>
        </w:rPr>
      </w:pPr>
      <w:r w:rsidRPr="00A06F70">
        <w:rPr>
          <w:rFonts w:ascii="Verdana" w:hAnsi="Verdana"/>
          <w:sz w:val="22"/>
          <w:szCs w:val="22"/>
        </w:rPr>
        <w:t>I agree to my details being passed to</w:t>
      </w:r>
      <w:r w:rsidR="00771195">
        <w:rPr>
          <w:rFonts w:ascii="Verdana" w:hAnsi="Verdana"/>
          <w:sz w:val="22"/>
          <w:szCs w:val="22"/>
        </w:rPr>
        <w:t xml:space="preserve"> </w:t>
      </w:r>
      <w:r w:rsidRPr="00A06F70">
        <w:rPr>
          <w:rFonts w:ascii="Verdana" w:hAnsi="Verdana"/>
          <w:sz w:val="22"/>
          <w:szCs w:val="22"/>
        </w:rPr>
        <w:t xml:space="preserve">appointed </w:t>
      </w:r>
      <w:r w:rsidR="00384B2B">
        <w:rPr>
          <w:rFonts w:ascii="Verdana" w:hAnsi="Verdana"/>
          <w:sz w:val="22"/>
          <w:szCs w:val="22"/>
        </w:rPr>
        <w:t>s</w:t>
      </w:r>
      <w:r w:rsidRPr="00A06F70">
        <w:rPr>
          <w:rFonts w:ascii="Verdana" w:hAnsi="Verdana"/>
          <w:sz w:val="22"/>
          <w:szCs w:val="22"/>
        </w:rPr>
        <w:t xml:space="preserve">urveyors, for them to contact me directly to arrange the </w:t>
      </w:r>
      <w:r w:rsidR="00771195">
        <w:rPr>
          <w:rFonts w:ascii="Verdana" w:hAnsi="Verdana"/>
          <w:sz w:val="22"/>
          <w:szCs w:val="22"/>
        </w:rPr>
        <w:t>p</w:t>
      </w:r>
      <w:r w:rsidRPr="00A06F70">
        <w:rPr>
          <w:rFonts w:ascii="Verdana" w:hAnsi="Verdana"/>
          <w:sz w:val="22"/>
          <w:szCs w:val="22"/>
        </w:rPr>
        <w:t xml:space="preserve">ost </w:t>
      </w:r>
      <w:r w:rsidR="00771195">
        <w:rPr>
          <w:rFonts w:ascii="Verdana" w:hAnsi="Verdana"/>
          <w:sz w:val="22"/>
          <w:szCs w:val="22"/>
        </w:rPr>
        <w:t>i</w:t>
      </w:r>
      <w:r w:rsidRPr="00A06F70">
        <w:rPr>
          <w:rFonts w:ascii="Verdana" w:hAnsi="Verdana"/>
          <w:sz w:val="22"/>
          <w:szCs w:val="22"/>
        </w:rPr>
        <w:t xml:space="preserve">nspection.  </w:t>
      </w:r>
    </w:p>
    <w:p w14:paraId="75B15332" w14:textId="77777777" w:rsidR="00DC3DC2" w:rsidRPr="00A06F70" w:rsidRDefault="00DC3DC2" w:rsidP="0047448A">
      <w:pPr>
        <w:ind w:left="284"/>
        <w:rPr>
          <w:rFonts w:ascii="Verdana" w:hAnsi="Verdana"/>
          <w:sz w:val="22"/>
          <w:szCs w:val="22"/>
        </w:rPr>
      </w:pPr>
    </w:p>
    <w:p w14:paraId="75B15333" w14:textId="3B45F1E1" w:rsidR="00DC3DC2" w:rsidRPr="00A06F70" w:rsidRDefault="00DC3DC2" w:rsidP="0047448A">
      <w:pPr>
        <w:ind w:left="284"/>
        <w:rPr>
          <w:rFonts w:ascii="Verdana" w:hAnsi="Verdana"/>
          <w:sz w:val="22"/>
          <w:szCs w:val="22"/>
        </w:rPr>
      </w:pPr>
      <w:r w:rsidRPr="00A06F70">
        <w:rPr>
          <w:rFonts w:ascii="Verdana" w:hAnsi="Verdana"/>
          <w:sz w:val="22"/>
          <w:szCs w:val="22"/>
        </w:rPr>
        <w:t>Please note that there is an additional charge of £180 for the Post Inspection (for minor alterations)</w:t>
      </w:r>
      <w:r w:rsidR="00771195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For m</w:t>
      </w:r>
      <w:r w:rsidRPr="00A06F70">
        <w:rPr>
          <w:rFonts w:ascii="Verdana" w:hAnsi="Verdana"/>
          <w:sz w:val="22"/>
          <w:szCs w:val="22"/>
        </w:rPr>
        <w:t>ajor structural alterations the fee will be £600.</w:t>
      </w:r>
    </w:p>
    <w:p w14:paraId="75B15334" w14:textId="77777777" w:rsidR="00DC3DC2" w:rsidRPr="00A06F70" w:rsidRDefault="00DC3DC2" w:rsidP="00DC3DC2">
      <w:pPr>
        <w:rPr>
          <w:rFonts w:ascii="Verdana" w:hAnsi="Verdana"/>
          <w:sz w:val="22"/>
          <w:szCs w:val="22"/>
        </w:rPr>
      </w:pPr>
    </w:p>
    <w:p w14:paraId="75B15335" w14:textId="7AA73784" w:rsidR="00DC3DC2" w:rsidRPr="00771195" w:rsidRDefault="006C226E" w:rsidP="0047448A">
      <w:pPr>
        <w:ind w:left="284"/>
        <w:rPr>
          <w:rFonts w:ascii="Verdana" w:hAnsi="Verdana"/>
          <w:b/>
          <w:bCs/>
          <w:sz w:val="22"/>
          <w:szCs w:val="22"/>
        </w:rPr>
      </w:pPr>
      <w:r w:rsidRPr="00771195">
        <w:rPr>
          <w:rFonts w:ascii="Verdana" w:hAnsi="Verdana"/>
          <w:b/>
          <w:bCs/>
          <w:sz w:val="22"/>
          <w:szCs w:val="22"/>
        </w:rPr>
        <w:t>New floor Plan from £</w:t>
      </w:r>
      <w:r w:rsidR="000A3438" w:rsidRPr="00771195">
        <w:rPr>
          <w:rFonts w:ascii="Verdana" w:hAnsi="Verdana"/>
          <w:b/>
          <w:bCs/>
          <w:sz w:val="22"/>
          <w:szCs w:val="22"/>
        </w:rPr>
        <w:t>45</w:t>
      </w:r>
      <w:r w:rsidR="00DC3DC2" w:rsidRPr="00771195">
        <w:rPr>
          <w:rFonts w:ascii="Verdana" w:hAnsi="Verdana"/>
          <w:b/>
          <w:bCs/>
          <w:sz w:val="22"/>
          <w:szCs w:val="22"/>
        </w:rPr>
        <w:t>0 (if applicable)</w:t>
      </w:r>
    </w:p>
    <w:p w14:paraId="75B15336" w14:textId="77777777" w:rsidR="00DC3DC2" w:rsidRPr="00A06F70" w:rsidRDefault="00DC3DC2" w:rsidP="0047448A">
      <w:pPr>
        <w:ind w:left="284"/>
        <w:rPr>
          <w:rFonts w:ascii="Verdana" w:hAnsi="Verdana"/>
          <w:sz w:val="22"/>
          <w:szCs w:val="22"/>
        </w:rPr>
      </w:pPr>
    </w:p>
    <w:p w14:paraId="75B15337" w14:textId="2965207B" w:rsidR="00DC3DC2" w:rsidRPr="00771195" w:rsidRDefault="00DC3DC2" w:rsidP="00771195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771195">
        <w:rPr>
          <w:rFonts w:ascii="Verdana" w:hAnsi="Verdana"/>
          <w:sz w:val="22"/>
          <w:szCs w:val="22"/>
        </w:rPr>
        <w:t>Re-inspection of remedial works £90</w:t>
      </w:r>
      <w:r w:rsidR="001E2C8D" w:rsidRPr="00771195">
        <w:rPr>
          <w:rFonts w:ascii="Verdana" w:hAnsi="Verdana"/>
          <w:sz w:val="22"/>
          <w:szCs w:val="22"/>
        </w:rPr>
        <w:t xml:space="preserve"> (minor alterations)</w:t>
      </w:r>
    </w:p>
    <w:p w14:paraId="75B15338" w14:textId="0A8DE5B9" w:rsidR="001E2C8D" w:rsidRPr="00771195" w:rsidRDefault="001E2C8D" w:rsidP="00771195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771195">
        <w:rPr>
          <w:rFonts w:ascii="Verdana" w:hAnsi="Verdana"/>
          <w:sz w:val="22"/>
          <w:szCs w:val="22"/>
        </w:rPr>
        <w:t>Re-inspection of remedial works £180 (major alterations)</w:t>
      </w:r>
    </w:p>
    <w:p w14:paraId="75B15339" w14:textId="77777777" w:rsidR="00DC3DC2" w:rsidRDefault="00DC3DC2" w:rsidP="0047448A">
      <w:pPr>
        <w:ind w:left="284"/>
        <w:rPr>
          <w:rFonts w:ascii="Verdana" w:hAnsi="Verdana"/>
          <w:sz w:val="22"/>
          <w:szCs w:val="22"/>
        </w:rPr>
      </w:pPr>
    </w:p>
    <w:p w14:paraId="75B1533A" w14:textId="77777777" w:rsidR="00DC3DC2" w:rsidRPr="00771195" w:rsidRDefault="00DC3DC2" w:rsidP="0047448A">
      <w:pPr>
        <w:ind w:left="284"/>
        <w:rPr>
          <w:rFonts w:ascii="Verdana" w:hAnsi="Verdana"/>
          <w:b/>
          <w:iCs/>
          <w:sz w:val="22"/>
          <w:szCs w:val="22"/>
        </w:rPr>
      </w:pPr>
      <w:r w:rsidRPr="00771195">
        <w:rPr>
          <w:rFonts w:ascii="Verdana" w:hAnsi="Verdana"/>
          <w:b/>
          <w:iCs/>
          <w:sz w:val="22"/>
          <w:szCs w:val="22"/>
        </w:rPr>
        <w:t>Before submitting this application, please ensure you have attached the following documents.</w:t>
      </w:r>
    </w:p>
    <w:p w14:paraId="75B1533B" w14:textId="77777777" w:rsidR="00DC3DC2" w:rsidRDefault="00DC3DC2" w:rsidP="00DC3DC2"/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737"/>
        <w:gridCol w:w="1808"/>
        <w:gridCol w:w="2800"/>
      </w:tblGrid>
      <w:tr w:rsidR="00771195" w:rsidRPr="00436172" w14:paraId="7D47E747" w14:textId="77777777" w:rsidTr="00771195">
        <w:tc>
          <w:tcPr>
            <w:tcW w:w="3261" w:type="dxa"/>
            <w:shd w:val="clear" w:color="auto" w:fill="D9D9D9" w:themeFill="background1" w:themeFillShade="D9"/>
          </w:tcPr>
          <w:p w14:paraId="5E982B14" w14:textId="77777777" w:rsidR="00771195" w:rsidRPr="009A71DA" w:rsidRDefault="00771195" w:rsidP="0077119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0EB97C3B" w14:textId="233AD971" w:rsidR="00771195" w:rsidRPr="00436172" w:rsidRDefault="00771195" w:rsidP="0077119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7CDF8E5D" w14:textId="0448617F" w:rsidR="00771195" w:rsidRPr="00436172" w:rsidRDefault="00771195" w:rsidP="0077119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>No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27658910" w14:textId="3B88C5D0" w:rsidR="00771195" w:rsidRPr="00436172" w:rsidRDefault="00771195" w:rsidP="0077119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>Not Applicable</w:t>
            </w:r>
          </w:p>
        </w:tc>
      </w:tr>
      <w:tr w:rsidR="00DC3DC2" w:rsidRPr="00436172" w14:paraId="75B15345" w14:textId="77777777" w:rsidTr="00771195">
        <w:tc>
          <w:tcPr>
            <w:tcW w:w="3261" w:type="dxa"/>
            <w:shd w:val="clear" w:color="auto" w:fill="D9D9D9"/>
          </w:tcPr>
          <w:p w14:paraId="75B15341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 xml:space="preserve">Plans/drawings – existing  and proposed </w:t>
            </w:r>
          </w:p>
        </w:tc>
        <w:tc>
          <w:tcPr>
            <w:tcW w:w="1737" w:type="dxa"/>
          </w:tcPr>
          <w:p w14:paraId="75B15342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8" w:type="dxa"/>
          </w:tcPr>
          <w:p w14:paraId="75B15343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5B15344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3DC2" w:rsidRPr="00436172" w14:paraId="75B1534B" w14:textId="77777777" w:rsidTr="00771195">
        <w:tc>
          <w:tcPr>
            <w:tcW w:w="3261" w:type="dxa"/>
            <w:shd w:val="clear" w:color="auto" w:fill="D9D9D9"/>
          </w:tcPr>
          <w:p w14:paraId="75B15346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>Planning Permission</w:t>
            </w:r>
          </w:p>
          <w:p w14:paraId="75B15347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75B15348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8" w:type="dxa"/>
          </w:tcPr>
          <w:p w14:paraId="75B15349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5B1534A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3DC2" w:rsidRPr="00436172" w14:paraId="75B15351" w14:textId="77777777" w:rsidTr="00771195">
        <w:tc>
          <w:tcPr>
            <w:tcW w:w="3261" w:type="dxa"/>
            <w:shd w:val="clear" w:color="auto" w:fill="D9D9D9"/>
          </w:tcPr>
          <w:p w14:paraId="75B1534C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 xml:space="preserve">Building Control Notice </w:t>
            </w:r>
          </w:p>
          <w:p w14:paraId="75B1534D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75B1534E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8" w:type="dxa"/>
          </w:tcPr>
          <w:p w14:paraId="75B1534F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5B15350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3DC2" w:rsidRPr="00436172" w14:paraId="75B15356" w14:textId="77777777" w:rsidTr="00771195">
        <w:tc>
          <w:tcPr>
            <w:tcW w:w="3261" w:type="dxa"/>
            <w:shd w:val="clear" w:color="auto" w:fill="D9D9D9"/>
          </w:tcPr>
          <w:p w14:paraId="75B15352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Structural Engineers Report</w:t>
            </w:r>
          </w:p>
        </w:tc>
        <w:tc>
          <w:tcPr>
            <w:tcW w:w="1737" w:type="dxa"/>
          </w:tcPr>
          <w:p w14:paraId="75B15353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8" w:type="dxa"/>
          </w:tcPr>
          <w:p w14:paraId="75B15354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5B15355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3DC2" w:rsidRPr="00436172" w14:paraId="75B1535B" w14:textId="77777777" w:rsidTr="00771195">
        <w:tc>
          <w:tcPr>
            <w:tcW w:w="3261" w:type="dxa"/>
            <w:shd w:val="clear" w:color="auto" w:fill="D9D9D9"/>
          </w:tcPr>
          <w:p w14:paraId="75B15357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>Contractors Liability Insurance</w:t>
            </w:r>
          </w:p>
        </w:tc>
        <w:tc>
          <w:tcPr>
            <w:tcW w:w="1737" w:type="dxa"/>
          </w:tcPr>
          <w:p w14:paraId="75B15358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8" w:type="dxa"/>
          </w:tcPr>
          <w:p w14:paraId="75B15359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5B1535A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3DC2" w:rsidRPr="00436172" w14:paraId="75B15360" w14:textId="77777777" w:rsidTr="00771195">
        <w:tc>
          <w:tcPr>
            <w:tcW w:w="3261" w:type="dxa"/>
            <w:shd w:val="clear" w:color="auto" w:fill="D9D9D9"/>
          </w:tcPr>
          <w:p w14:paraId="75B1535C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>If you are using a Competent Persons Scheme approved contractor please provide evidence of this.</w:t>
            </w:r>
          </w:p>
        </w:tc>
        <w:tc>
          <w:tcPr>
            <w:tcW w:w="1737" w:type="dxa"/>
          </w:tcPr>
          <w:p w14:paraId="75B1535D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8" w:type="dxa"/>
          </w:tcPr>
          <w:p w14:paraId="75B1535E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5B1535F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3DC2" w:rsidRPr="00436172" w14:paraId="75B15365" w14:textId="77777777" w:rsidTr="00771195">
        <w:tc>
          <w:tcPr>
            <w:tcW w:w="3261" w:type="dxa"/>
            <w:shd w:val="clear" w:color="auto" w:fill="D9D9D9"/>
          </w:tcPr>
          <w:p w14:paraId="75B15361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>If you are using a Trustmark registered contractor, please provide evidence of this.</w:t>
            </w:r>
          </w:p>
        </w:tc>
        <w:tc>
          <w:tcPr>
            <w:tcW w:w="1737" w:type="dxa"/>
          </w:tcPr>
          <w:p w14:paraId="75B15362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8" w:type="dxa"/>
          </w:tcPr>
          <w:p w14:paraId="75B15363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5B15364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3DC2" w:rsidRPr="00436172" w14:paraId="75B1536B" w14:textId="77777777" w:rsidTr="00771195">
        <w:tc>
          <w:tcPr>
            <w:tcW w:w="3261" w:type="dxa"/>
            <w:shd w:val="clear" w:color="auto" w:fill="D9D9D9"/>
          </w:tcPr>
          <w:p w14:paraId="75B15366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>Fee</w:t>
            </w:r>
          </w:p>
          <w:p w14:paraId="75B15367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75B15368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8" w:type="dxa"/>
          </w:tcPr>
          <w:p w14:paraId="75B15369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5B1536A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1F63FA1" w14:textId="77777777" w:rsidR="00771195" w:rsidRDefault="00771195"/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345"/>
      </w:tblGrid>
      <w:tr w:rsidR="00DC3DC2" w:rsidRPr="00436172" w14:paraId="75B1536F" w14:textId="77777777" w:rsidTr="00771195">
        <w:tc>
          <w:tcPr>
            <w:tcW w:w="3261" w:type="dxa"/>
            <w:shd w:val="clear" w:color="auto" w:fill="D9D9D9"/>
          </w:tcPr>
          <w:p w14:paraId="75B1536C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>Your Signature</w:t>
            </w:r>
          </w:p>
        </w:tc>
        <w:tc>
          <w:tcPr>
            <w:tcW w:w="6345" w:type="dxa"/>
          </w:tcPr>
          <w:p w14:paraId="75B1536D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  <w:p w14:paraId="75B1536E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C3DC2" w:rsidRPr="00436172" w14:paraId="75B15373" w14:textId="77777777" w:rsidTr="00771195">
        <w:tc>
          <w:tcPr>
            <w:tcW w:w="3261" w:type="dxa"/>
            <w:shd w:val="clear" w:color="auto" w:fill="D9D9D9"/>
          </w:tcPr>
          <w:p w14:paraId="75B15370" w14:textId="77777777" w:rsidR="00DC3DC2" w:rsidRPr="009A71DA" w:rsidRDefault="00DC3DC2" w:rsidP="00BD4F8F">
            <w:pPr>
              <w:rPr>
                <w:rFonts w:ascii="Verdana" w:hAnsi="Verdana"/>
                <w:b/>
                <w:sz w:val="22"/>
                <w:szCs w:val="22"/>
              </w:rPr>
            </w:pPr>
            <w:r w:rsidRPr="009A71DA">
              <w:rPr>
                <w:rFonts w:ascii="Verdana" w:hAnsi="Verdana"/>
                <w:b/>
                <w:sz w:val="22"/>
                <w:szCs w:val="22"/>
              </w:rPr>
              <w:t>Date</w:t>
            </w:r>
          </w:p>
        </w:tc>
        <w:tc>
          <w:tcPr>
            <w:tcW w:w="6345" w:type="dxa"/>
          </w:tcPr>
          <w:p w14:paraId="75B15371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  <w:p w14:paraId="75B15372" w14:textId="77777777" w:rsidR="00DC3DC2" w:rsidRPr="00436172" w:rsidRDefault="00DC3DC2" w:rsidP="00BD4F8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5B15374" w14:textId="77777777" w:rsidR="00DC3DC2" w:rsidRDefault="00DC3DC2" w:rsidP="00DC3DC2"/>
    <w:p w14:paraId="75B15375" w14:textId="77777777" w:rsidR="00140DE9" w:rsidRDefault="00140DE9"/>
    <w:sectPr w:rsidR="00140DE9" w:rsidSect="00C25F7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de39HalfInchTT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72D"/>
    <w:multiLevelType w:val="multilevel"/>
    <w:tmpl w:val="CEB4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A1CE1"/>
    <w:multiLevelType w:val="multilevel"/>
    <w:tmpl w:val="585A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01F31"/>
    <w:multiLevelType w:val="multilevel"/>
    <w:tmpl w:val="AC6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112B0"/>
    <w:multiLevelType w:val="hybridMultilevel"/>
    <w:tmpl w:val="2E2213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D940DBF"/>
    <w:multiLevelType w:val="multilevel"/>
    <w:tmpl w:val="04CA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02699"/>
    <w:multiLevelType w:val="multilevel"/>
    <w:tmpl w:val="C85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A7400"/>
    <w:multiLevelType w:val="multilevel"/>
    <w:tmpl w:val="0C66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6111">
    <w:abstractNumId w:val="2"/>
  </w:num>
  <w:num w:numId="2" w16cid:durableId="279339422">
    <w:abstractNumId w:val="4"/>
  </w:num>
  <w:num w:numId="3" w16cid:durableId="417950575">
    <w:abstractNumId w:val="0"/>
  </w:num>
  <w:num w:numId="4" w16cid:durableId="445807801">
    <w:abstractNumId w:val="5"/>
  </w:num>
  <w:num w:numId="5" w16cid:durableId="1932931435">
    <w:abstractNumId w:val="6"/>
  </w:num>
  <w:num w:numId="6" w16cid:durableId="1103650448">
    <w:abstractNumId w:val="1"/>
  </w:num>
  <w:num w:numId="7" w16cid:durableId="587888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C2"/>
    <w:rsid w:val="000207BC"/>
    <w:rsid w:val="000A3438"/>
    <w:rsid w:val="000A50C8"/>
    <w:rsid w:val="00120EB9"/>
    <w:rsid w:val="00140DE9"/>
    <w:rsid w:val="001E2C8D"/>
    <w:rsid w:val="001E6079"/>
    <w:rsid w:val="00314E82"/>
    <w:rsid w:val="00316C6F"/>
    <w:rsid w:val="00341505"/>
    <w:rsid w:val="00384B2B"/>
    <w:rsid w:val="00412FF2"/>
    <w:rsid w:val="0047448A"/>
    <w:rsid w:val="004D1DDC"/>
    <w:rsid w:val="004E4E92"/>
    <w:rsid w:val="00503722"/>
    <w:rsid w:val="00590393"/>
    <w:rsid w:val="006C226E"/>
    <w:rsid w:val="00771195"/>
    <w:rsid w:val="007B7542"/>
    <w:rsid w:val="00820757"/>
    <w:rsid w:val="009379DA"/>
    <w:rsid w:val="00A05B7C"/>
    <w:rsid w:val="00B1086B"/>
    <w:rsid w:val="00B1437A"/>
    <w:rsid w:val="00B37533"/>
    <w:rsid w:val="00B87EBD"/>
    <w:rsid w:val="00C0544B"/>
    <w:rsid w:val="00C1556B"/>
    <w:rsid w:val="00C62DE7"/>
    <w:rsid w:val="00CB4B83"/>
    <w:rsid w:val="00D16ADD"/>
    <w:rsid w:val="00DC3DC2"/>
    <w:rsid w:val="00EF0126"/>
    <w:rsid w:val="00F06FD0"/>
    <w:rsid w:val="00F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152A3"/>
  <w15:docId w15:val="{85534673-89D4-41CF-821A-E63A1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DC2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D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C3DC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DC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44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erations@thh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Bobbette Newell-Bent</dc:creator>
  <cp:lastModifiedBy>Phillip Nduoyo</cp:lastModifiedBy>
  <cp:revision>3</cp:revision>
  <dcterms:created xsi:type="dcterms:W3CDTF">2025-03-03T10:36:00Z</dcterms:created>
  <dcterms:modified xsi:type="dcterms:W3CDTF">2025-03-03T11:00:00Z</dcterms:modified>
</cp:coreProperties>
</file>