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114C" w14:textId="77777777" w:rsidR="003C70C5" w:rsidRPr="00185C1E" w:rsidRDefault="001010C1" w:rsidP="00A95931">
      <w:pPr>
        <w:pStyle w:val="Title"/>
        <w:rPr>
          <w:lang w:val="en-GB"/>
        </w:rPr>
      </w:pPr>
      <w:r w:rsidRPr="00185C1E">
        <w:rPr>
          <w:lang w:val="en-GB"/>
        </w:rPr>
        <w:t>DRUGS POLICY</w:t>
      </w:r>
    </w:p>
    <w:p w14:paraId="6F869155" w14:textId="77777777" w:rsidR="001010C1" w:rsidRPr="00185C1E" w:rsidRDefault="001010C1" w:rsidP="001010C1">
      <w:pPr>
        <w:rPr>
          <w:rFonts w:ascii="Open Sans" w:hAnsi="Open Sans" w:cs="Open Sans"/>
          <w:lang w:val="en-GB"/>
        </w:rPr>
      </w:pPr>
    </w:p>
    <w:p w14:paraId="18826C7B" w14:textId="77777777" w:rsidR="005A7E02" w:rsidRPr="00185C1E" w:rsidRDefault="005A7E02" w:rsidP="00A95931">
      <w:pPr>
        <w:rPr>
          <w:rFonts w:ascii="Open Sans" w:hAnsi="Open Sans" w:cs="Open Sans"/>
        </w:rPr>
      </w:pPr>
      <w:r w:rsidRPr="00185C1E">
        <w:rPr>
          <w:rFonts w:ascii="Open Sans" w:hAnsi="Open Sans" w:cs="Open Sans"/>
        </w:rPr>
        <w:t xml:space="preserve">The premises is to operate a </w:t>
      </w:r>
      <w:proofErr w:type="gramStart"/>
      <w:r w:rsidRPr="00185C1E">
        <w:rPr>
          <w:rFonts w:ascii="Open Sans" w:hAnsi="Open Sans" w:cs="Open Sans"/>
        </w:rPr>
        <w:t>zero tolerance</w:t>
      </w:r>
      <w:proofErr w:type="gramEnd"/>
      <w:r w:rsidRPr="00185C1E">
        <w:rPr>
          <w:rFonts w:ascii="Open Sans" w:hAnsi="Open Sans" w:cs="Open Sans"/>
        </w:rPr>
        <w:t xml:space="preserve"> policy towards drugs.</w:t>
      </w:r>
    </w:p>
    <w:p w14:paraId="5E88753C" w14:textId="77777777" w:rsidR="005A7E02" w:rsidRPr="00185C1E" w:rsidRDefault="005A7E02" w:rsidP="00A95931">
      <w:pPr>
        <w:rPr>
          <w:rFonts w:ascii="Open Sans" w:hAnsi="Open Sans" w:cs="Open Sans"/>
        </w:rPr>
      </w:pPr>
    </w:p>
    <w:p w14:paraId="340674BC" w14:textId="77777777" w:rsidR="005A7E02" w:rsidRPr="00185C1E" w:rsidRDefault="005A7E02" w:rsidP="00A95931">
      <w:pPr>
        <w:rPr>
          <w:rFonts w:ascii="Open Sans" w:hAnsi="Open Sans" w:cs="Open Sans"/>
        </w:rPr>
      </w:pPr>
      <w:r w:rsidRPr="00185C1E">
        <w:rPr>
          <w:rFonts w:ascii="Open Sans" w:hAnsi="Open Sans" w:cs="Open Sans"/>
        </w:rPr>
        <w:t>When the premises is running a promoted event,</w:t>
      </w:r>
      <w:r w:rsidR="00282402" w:rsidRPr="00185C1E">
        <w:rPr>
          <w:rFonts w:ascii="Open Sans" w:hAnsi="Open Sans" w:cs="Open Sans"/>
        </w:rPr>
        <w:t xml:space="preserve"> </w:t>
      </w:r>
      <w:r w:rsidR="00F218D0" w:rsidRPr="00185C1E">
        <w:rPr>
          <w:rFonts w:ascii="Open Sans" w:hAnsi="Open Sans" w:cs="Open Sans"/>
        </w:rPr>
        <w:t xml:space="preserve">and / or </w:t>
      </w:r>
      <w:r w:rsidR="00282402" w:rsidRPr="00185C1E">
        <w:rPr>
          <w:rFonts w:ascii="Open Sans" w:hAnsi="Open Sans" w:cs="Open Sans"/>
        </w:rPr>
        <w:t>where the venue management believes that there is a risk of drugs being brought into the venue or used,</w:t>
      </w:r>
      <w:r w:rsidRPr="00185C1E">
        <w:rPr>
          <w:rFonts w:ascii="Open Sans" w:hAnsi="Open Sans" w:cs="Open Sans"/>
        </w:rPr>
        <w:t xml:space="preserve"> customers as well as artists will be searched for illegal drugs.</w:t>
      </w:r>
      <w:r w:rsidR="00282402" w:rsidRPr="00185C1E">
        <w:rPr>
          <w:rFonts w:ascii="Open Sans" w:hAnsi="Open Sans" w:cs="Open Sans"/>
        </w:rPr>
        <w:t xml:space="preserve">  Venues with a search condition on their license will follow that condition.</w:t>
      </w:r>
    </w:p>
    <w:p w14:paraId="76B92663" w14:textId="77777777" w:rsidR="005A7E02" w:rsidRPr="00185C1E" w:rsidRDefault="005A7E02" w:rsidP="00A95931">
      <w:pPr>
        <w:rPr>
          <w:rFonts w:ascii="Open Sans" w:hAnsi="Open Sans" w:cs="Open Sans"/>
        </w:rPr>
      </w:pPr>
    </w:p>
    <w:p w14:paraId="380298DB" w14:textId="77777777" w:rsidR="005A7E02" w:rsidRPr="00185C1E" w:rsidRDefault="005A7E02" w:rsidP="00A95931">
      <w:pPr>
        <w:rPr>
          <w:rFonts w:ascii="Open Sans" w:hAnsi="Open Sans" w:cs="Open Sans"/>
        </w:rPr>
      </w:pPr>
      <w:r w:rsidRPr="00185C1E">
        <w:rPr>
          <w:rFonts w:ascii="Open Sans" w:hAnsi="Open Sans" w:cs="Open Sans"/>
        </w:rPr>
        <w:t>This will be a thorough search of customers, including customers bags, jackets, pockets etc</w:t>
      </w:r>
      <w:r w:rsidR="00966D4D" w:rsidRPr="00185C1E">
        <w:rPr>
          <w:rFonts w:ascii="Open Sans" w:hAnsi="Open Sans" w:cs="Open Sans"/>
        </w:rPr>
        <w:t>. Searching to be done in an area covered by CCTV.</w:t>
      </w:r>
    </w:p>
    <w:p w14:paraId="56AECAD2" w14:textId="77777777" w:rsidR="005A7E02" w:rsidRPr="00185C1E" w:rsidRDefault="005A7E02" w:rsidP="00A95931">
      <w:pPr>
        <w:rPr>
          <w:rFonts w:ascii="Open Sans" w:hAnsi="Open Sans" w:cs="Open Sans"/>
        </w:rPr>
      </w:pPr>
    </w:p>
    <w:p w14:paraId="0AA7BC26" w14:textId="77777777" w:rsidR="001010C1" w:rsidRPr="00185C1E" w:rsidRDefault="001010C1" w:rsidP="00A95931">
      <w:pPr>
        <w:rPr>
          <w:rFonts w:ascii="Open Sans" w:hAnsi="Open Sans" w:cs="Open Sans"/>
        </w:rPr>
      </w:pPr>
      <w:r w:rsidRPr="00185C1E">
        <w:rPr>
          <w:rFonts w:ascii="Open Sans" w:hAnsi="Open Sans" w:cs="Open Sans"/>
        </w:rPr>
        <w:t xml:space="preserve">If a guest is found in possession of Drugs/illicit substances </w:t>
      </w:r>
      <w:r w:rsidR="00EC35AE" w:rsidRPr="00185C1E">
        <w:rPr>
          <w:rFonts w:ascii="Open Sans" w:hAnsi="Open Sans" w:cs="Open Sans"/>
        </w:rPr>
        <w:t xml:space="preserve">and it is believed it is for personal use </w:t>
      </w:r>
      <w:r w:rsidRPr="00185C1E">
        <w:rPr>
          <w:rFonts w:ascii="Open Sans" w:hAnsi="Open Sans" w:cs="Open Sans"/>
        </w:rPr>
        <w:t xml:space="preserve">then the </w:t>
      </w:r>
      <w:r w:rsidR="00EC35AE" w:rsidRPr="00185C1E">
        <w:rPr>
          <w:rFonts w:ascii="Open Sans" w:hAnsi="Open Sans" w:cs="Open Sans"/>
        </w:rPr>
        <w:t xml:space="preserve">drugs must be seized, the duty </w:t>
      </w:r>
      <w:smartTag w:uri="urn:schemas-microsoft-com:office:smarttags" w:element="address">
        <w:r w:rsidR="00EC35AE" w:rsidRPr="00185C1E">
          <w:rPr>
            <w:rFonts w:ascii="Open Sans" w:hAnsi="Open Sans" w:cs="Open Sans"/>
          </w:rPr>
          <w:t>manager</w:t>
        </w:r>
      </w:smartTag>
      <w:r w:rsidR="00EC35AE" w:rsidRPr="00185C1E">
        <w:rPr>
          <w:rFonts w:ascii="Open Sans" w:hAnsi="Open Sans" w:cs="Open Sans"/>
        </w:rPr>
        <w:t xml:space="preserve"> </w:t>
      </w:r>
      <w:proofErr w:type="gramStart"/>
      <w:r w:rsidR="00EC35AE" w:rsidRPr="00185C1E">
        <w:rPr>
          <w:rFonts w:ascii="Open Sans" w:hAnsi="Open Sans" w:cs="Open Sans"/>
        </w:rPr>
        <w:t>informed</w:t>
      </w:r>
      <w:proofErr w:type="gramEnd"/>
      <w:r w:rsidR="00EC35AE" w:rsidRPr="00185C1E">
        <w:rPr>
          <w:rFonts w:ascii="Open Sans" w:hAnsi="Open Sans" w:cs="Open Sans"/>
        </w:rPr>
        <w:t xml:space="preserve"> and</w:t>
      </w:r>
      <w:r w:rsidRPr="00185C1E">
        <w:rPr>
          <w:rFonts w:ascii="Open Sans" w:hAnsi="Open Sans" w:cs="Open Sans"/>
        </w:rPr>
        <w:t xml:space="preserve"> </w:t>
      </w:r>
      <w:r w:rsidR="00EC35AE" w:rsidRPr="00185C1E">
        <w:rPr>
          <w:rFonts w:ascii="Open Sans" w:hAnsi="Open Sans" w:cs="Open Sans"/>
        </w:rPr>
        <w:t xml:space="preserve">the drugs </w:t>
      </w:r>
      <w:r w:rsidRPr="00185C1E">
        <w:rPr>
          <w:rFonts w:ascii="Open Sans" w:hAnsi="Open Sans" w:cs="Open Sans"/>
        </w:rPr>
        <w:t>must go into a numbered sealable bag</w:t>
      </w:r>
      <w:r w:rsidR="0057656D" w:rsidRPr="00185C1E">
        <w:rPr>
          <w:rFonts w:ascii="Open Sans" w:hAnsi="Open Sans" w:cs="Open Sans"/>
        </w:rPr>
        <w:t>.</w:t>
      </w:r>
      <w:r w:rsidR="00EC35AE" w:rsidRPr="00185C1E">
        <w:rPr>
          <w:rFonts w:ascii="Open Sans" w:hAnsi="Open Sans" w:cs="Open Sans"/>
        </w:rPr>
        <w:t xml:space="preserve"> </w:t>
      </w:r>
      <w:r w:rsidR="00EC35AE" w:rsidRPr="00185C1E">
        <w:rPr>
          <w:rFonts w:ascii="Open Sans" w:hAnsi="Open Sans" w:cs="Open Sans"/>
          <w:lang w:val="en-GB"/>
        </w:rPr>
        <w:t>Confiscated drugs must be placed in a safe as soon as practicable.</w:t>
      </w:r>
      <w:r w:rsidR="00AC49A5" w:rsidRPr="00185C1E">
        <w:rPr>
          <w:rFonts w:ascii="Open Sans" w:hAnsi="Open Sans" w:cs="Open Sans"/>
          <w:lang w:val="en-GB"/>
        </w:rPr>
        <w:t xml:space="preserve"> The person is not to be allowed entry to the premises.</w:t>
      </w:r>
    </w:p>
    <w:p w14:paraId="5FE9B9D2" w14:textId="77777777" w:rsidR="001010C1" w:rsidRPr="00185C1E" w:rsidRDefault="001010C1" w:rsidP="00A95931">
      <w:pPr>
        <w:rPr>
          <w:rFonts w:ascii="Open Sans" w:hAnsi="Open Sans" w:cs="Open Sans"/>
          <w:lang w:val="en-GB"/>
        </w:rPr>
      </w:pPr>
    </w:p>
    <w:p w14:paraId="248A9A16" w14:textId="77777777" w:rsidR="001010C1" w:rsidRPr="00185C1E" w:rsidRDefault="00EA7AC7" w:rsidP="00A95931">
      <w:pPr>
        <w:rPr>
          <w:rFonts w:ascii="Open Sans" w:hAnsi="Open Sans" w:cs="Open Sans"/>
          <w:lang w:val="en-GB"/>
        </w:rPr>
      </w:pPr>
      <w:r w:rsidRPr="00185C1E">
        <w:rPr>
          <w:rFonts w:ascii="Open Sans" w:hAnsi="Open Sans" w:cs="Open Sans"/>
          <w:lang w:val="en-GB"/>
        </w:rPr>
        <w:t xml:space="preserve">The drugs log must then be filled out with the name and SIA number of the person finding and seizing the drugs, date and time of seizure, location of drugs find, description of the </w:t>
      </w:r>
      <w:proofErr w:type="gramStart"/>
      <w:r w:rsidRPr="00185C1E">
        <w:rPr>
          <w:rFonts w:ascii="Open Sans" w:hAnsi="Open Sans" w:cs="Open Sans"/>
          <w:lang w:val="en-GB"/>
        </w:rPr>
        <w:t>drugs ,</w:t>
      </w:r>
      <w:proofErr w:type="gramEnd"/>
      <w:r w:rsidRPr="00185C1E">
        <w:rPr>
          <w:rFonts w:ascii="Open Sans" w:hAnsi="Open Sans" w:cs="Open Sans"/>
          <w:lang w:val="en-GB"/>
        </w:rPr>
        <w:t xml:space="preserve"> number of drugs and date and time of drugs being locked in the safe. </w:t>
      </w:r>
    </w:p>
    <w:p w14:paraId="74460DF0" w14:textId="77777777" w:rsidR="00EC35AE" w:rsidRPr="00185C1E" w:rsidRDefault="00EC35AE" w:rsidP="00A95931">
      <w:pPr>
        <w:rPr>
          <w:rFonts w:ascii="Open Sans" w:hAnsi="Open Sans" w:cs="Open Sans"/>
          <w:lang w:val="en-GB"/>
        </w:rPr>
      </w:pPr>
    </w:p>
    <w:p w14:paraId="3E91A91F" w14:textId="77777777" w:rsidR="00EC35AE" w:rsidRPr="00185C1E" w:rsidRDefault="00EC35AE" w:rsidP="00A95931">
      <w:pPr>
        <w:rPr>
          <w:rFonts w:ascii="Open Sans" w:hAnsi="Open Sans" w:cs="Open Sans"/>
          <w:lang w:val="en-GB"/>
        </w:rPr>
      </w:pPr>
      <w:r w:rsidRPr="00185C1E">
        <w:rPr>
          <w:rFonts w:ascii="Open Sans" w:hAnsi="Open Sans" w:cs="Open Sans"/>
          <w:lang w:val="en-GB"/>
        </w:rPr>
        <w:t>If the person is suspected of supplying drugs</w:t>
      </w:r>
      <w:r w:rsidR="005251A0" w:rsidRPr="00185C1E">
        <w:rPr>
          <w:rFonts w:ascii="Open Sans" w:hAnsi="Open Sans" w:cs="Open Sans"/>
          <w:lang w:val="en-GB"/>
        </w:rPr>
        <w:t>, which Police say is anything over a combination of 4 wraps/pills</w:t>
      </w:r>
      <w:r w:rsidRPr="00185C1E">
        <w:rPr>
          <w:rFonts w:ascii="Open Sans" w:hAnsi="Open Sans" w:cs="Open Sans"/>
          <w:lang w:val="en-GB"/>
        </w:rPr>
        <w:t xml:space="preserve"> then the following applies:</w:t>
      </w:r>
    </w:p>
    <w:p w14:paraId="7511EAB1" w14:textId="77777777" w:rsidR="00EC35AE" w:rsidRPr="00185C1E" w:rsidRDefault="00EC35AE" w:rsidP="00A95931">
      <w:pPr>
        <w:rPr>
          <w:rFonts w:ascii="Open Sans" w:hAnsi="Open Sans" w:cs="Open Sans"/>
        </w:rPr>
      </w:pPr>
    </w:p>
    <w:p w14:paraId="4B657FBC" w14:textId="72D6C6EE" w:rsidR="00EC35AE" w:rsidRPr="00A95931" w:rsidRDefault="00EC35AE" w:rsidP="00A95931">
      <w:pPr>
        <w:pStyle w:val="ListParagraph"/>
        <w:numPr>
          <w:ilvl w:val="0"/>
          <w:numId w:val="1"/>
        </w:numPr>
        <w:rPr>
          <w:rFonts w:ascii="Open Sans" w:hAnsi="Open Sans" w:cs="Open Sans"/>
        </w:rPr>
      </w:pPr>
      <w:r w:rsidRPr="00A95931">
        <w:rPr>
          <w:rFonts w:ascii="Open Sans" w:hAnsi="Open Sans" w:cs="Open Sans"/>
        </w:rPr>
        <w:t xml:space="preserve">The member of staff, door supervisor or security guard will immediately inform the DPS or other manager on duty. </w:t>
      </w:r>
    </w:p>
    <w:p w14:paraId="756A51B1" w14:textId="77777777" w:rsidR="00EC35AE" w:rsidRPr="00185C1E" w:rsidRDefault="00EC35AE" w:rsidP="00A95931">
      <w:pPr>
        <w:rPr>
          <w:rFonts w:ascii="Open Sans" w:hAnsi="Open Sans" w:cs="Open Sans"/>
        </w:rPr>
      </w:pPr>
    </w:p>
    <w:p w14:paraId="0ACCDA2E" w14:textId="4A7921DE" w:rsidR="00EC35AE" w:rsidRPr="00A95931" w:rsidRDefault="00EC35AE" w:rsidP="00A95931">
      <w:pPr>
        <w:pStyle w:val="ListParagraph"/>
        <w:numPr>
          <w:ilvl w:val="0"/>
          <w:numId w:val="1"/>
        </w:numPr>
        <w:rPr>
          <w:rFonts w:ascii="Open Sans" w:hAnsi="Open Sans" w:cs="Open Sans"/>
        </w:rPr>
      </w:pPr>
      <w:r w:rsidRPr="00A95931">
        <w:rPr>
          <w:rFonts w:ascii="Open Sans" w:hAnsi="Open Sans" w:cs="Open Sans"/>
        </w:rPr>
        <w:t xml:space="preserve">The DPS/manager and door supervisor/security guard will ask the individual to step into a quiet area (or if appropriate, a room) and ask the person to turn out their pockets and bags. </w:t>
      </w:r>
    </w:p>
    <w:p w14:paraId="39D00AFC" w14:textId="77777777" w:rsidR="00EC35AE" w:rsidRPr="00185C1E" w:rsidRDefault="00EC35AE" w:rsidP="00A95931">
      <w:pPr>
        <w:rPr>
          <w:rFonts w:ascii="Open Sans" w:hAnsi="Open Sans" w:cs="Open Sans"/>
        </w:rPr>
      </w:pPr>
    </w:p>
    <w:p w14:paraId="7D424A79" w14:textId="370D9546" w:rsidR="00EC35AE" w:rsidRPr="00A95931" w:rsidRDefault="00EC35AE" w:rsidP="00A95931">
      <w:pPr>
        <w:pStyle w:val="ListParagraph"/>
        <w:numPr>
          <w:ilvl w:val="0"/>
          <w:numId w:val="1"/>
        </w:numPr>
        <w:rPr>
          <w:rFonts w:ascii="Open Sans" w:hAnsi="Open Sans" w:cs="Open Sans"/>
        </w:rPr>
      </w:pPr>
      <w:r w:rsidRPr="00A95931">
        <w:rPr>
          <w:rFonts w:ascii="Open Sans" w:hAnsi="Open Sans" w:cs="Open Sans"/>
        </w:rPr>
        <w:t xml:space="preserve">If a personal/bodily search is unavoidable then the Police’s assistance will be sought. </w:t>
      </w:r>
    </w:p>
    <w:p w14:paraId="732FF77E" w14:textId="77777777" w:rsidR="00EC35AE" w:rsidRPr="00185C1E" w:rsidRDefault="00EC35AE" w:rsidP="00A95931">
      <w:pPr>
        <w:rPr>
          <w:rFonts w:ascii="Open Sans" w:hAnsi="Open Sans" w:cs="Open Sans"/>
        </w:rPr>
      </w:pPr>
    </w:p>
    <w:p w14:paraId="1236A093" w14:textId="77777777" w:rsidR="00EC35AE" w:rsidRPr="00185C1E" w:rsidRDefault="00EC35AE" w:rsidP="00A95931">
      <w:pPr>
        <w:rPr>
          <w:rFonts w:ascii="Open Sans" w:hAnsi="Open Sans" w:cs="Open Sans"/>
        </w:rPr>
      </w:pPr>
    </w:p>
    <w:p w14:paraId="225719CA" w14:textId="775F6C02" w:rsidR="00EC35AE" w:rsidRPr="00A95931" w:rsidRDefault="00EC35AE" w:rsidP="00A95931">
      <w:pPr>
        <w:pStyle w:val="ListParagraph"/>
        <w:numPr>
          <w:ilvl w:val="0"/>
          <w:numId w:val="1"/>
        </w:numPr>
        <w:rPr>
          <w:rFonts w:ascii="Open Sans" w:hAnsi="Open Sans" w:cs="Open Sans"/>
        </w:rPr>
      </w:pPr>
      <w:r w:rsidRPr="00A95931">
        <w:rPr>
          <w:rFonts w:ascii="Open Sans" w:hAnsi="Open Sans" w:cs="Open Sans"/>
        </w:rPr>
        <w:lastRenderedPageBreak/>
        <w:t xml:space="preserve">Any drugs found will be confiscated and handed to the DPS or other manager to store and record in accordance with the procedures in this Policy. </w:t>
      </w:r>
    </w:p>
    <w:p w14:paraId="0285101C" w14:textId="77777777" w:rsidR="00EC35AE" w:rsidRPr="00185C1E" w:rsidRDefault="00EC35AE" w:rsidP="00A95931">
      <w:pPr>
        <w:rPr>
          <w:rFonts w:ascii="Open Sans" w:hAnsi="Open Sans" w:cs="Open Sans"/>
        </w:rPr>
      </w:pPr>
    </w:p>
    <w:p w14:paraId="1AEC4355" w14:textId="085FFC30" w:rsidR="00EC35AE" w:rsidRPr="00A95931" w:rsidRDefault="00EC35AE" w:rsidP="00A95931">
      <w:pPr>
        <w:pStyle w:val="ListParagraph"/>
        <w:numPr>
          <w:ilvl w:val="0"/>
          <w:numId w:val="1"/>
        </w:numPr>
        <w:rPr>
          <w:rFonts w:ascii="Open Sans" w:hAnsi="Open Sans" w:cs="Open Sans"/>
        </w:rPr>
      </w:pPr>
      <w:r w:rsidRPr="00A95931">
        <w:rPr>
          <w:rFonts w:ascii="Open Sans" w:hAnsi="Open Sans" w:cs="Open Sans"/>
        </w:rPr>
        <w:t xml:space="preserve">Security guards will (subject to the security guard firm’s own policies, procedures, and health &amp; safety requirement) seek to calmly detain suspected drug dealers in the Premises while the Police are contacted. </w:t>
      </w:r>
    </w:p>
    <w:p w14:paraId="74DFDDFB" w14:textId="77777777" w:rsidR="00EC35AE" w:rsidRPr="00185C1E" w:rsidRDefault="00EC35AE" w:rsidP="00A95931">
      <w:pPr>
        <w:rPr>
          <w:rFonts w:ascii="Open Sans" w:hAnsi="Open Sans" w:cs="Open Sans"/>
        </w:rPr>
      </w:pPr>
    </w:p>
    <w:p w14:paraId="6AAC2D4D" w14:textId="56A4B9E8" w:rsidR="00EC35AE" w:rsidRPr="00A95931" w:rsidRDefault="00EC35AE" w:rsidP="00A95931">
      <w:pPr>
        <w:pStyle w:val="ListParagraph"/>
        <w:numPr>
          <w:ilvl w:val="0"/>
          <w:numId w:val="1"/>
        </w:numPr>
        <w:rPr>
          <w:rFonts w:ascii="Open Sans" w:hAnsi="Open Sans" w:cs="Open Sans"/>
        </w:rPr>
      </w:pPr>
      <w:proofErr w:type="gramStart"/>
      <w:r w:rsidRPr="00A95931">
        <w:rPr>
          <w:rFonts w:ascii="Open Sans" w:hAnsi="Open Sans" w:cs="Open Sans"/>
        </w:rPr>
        <w:t>However</w:t>
      </w:r>
      <w:proofErr w:type="gramEnd"/>
      <w:r w:rsidRPr="00A95931">
        <w:rPr>
          <w:rFonts w:ascii="Open Sans" w:hAnsi="Open Sans" w:cs="Open Sans"/>
        </w:rPr>
        <w:t xml:space="preserve"> if there is difficulty in this respect with material resistance by the suspected drug dealer and/or if the Police are unable to attend the Premises without delay, to the extent that the situation in seeking to detain the person becomes unmanageable, the security guards will not use powers of detainment under a citizens’ arrest. </w:t>
      </w:r>
    </w:p>
    <w:p w14:paraId="6A52D59C" w14:textId="77777777" w:rsidR="00EC35AE" w:rsidRPr="00185C1E" w:rsidRDefault="00EC35AE" w:rsidP="00A95931">
      <w:pPr>
        <w:rPr>
          <w:rFonts w:ascii="Open Sans" w:hAnsi="Open Sans" w:cs="Open Sans"/>
        </w:rPr>
      </w:pPr>
    </w:p>
    <w:p w14:paraId="6A6B45FE" w14:textId="40FB5817" w:rsidR="00EC35AE" w:rsidRPr="00A95931" w:rsidRDefault="00EC35AE" w:rsidP="00A95931">
      <w:pPr>
        <w:pStyle w:val="ListParagraph"/>
        <w:numPr>
          <w:ilvl w:val="0"/>
          <w:numId w:val="1"/>
        </w:numPr>
        <w:rPr>
          <w:rFonts w:ascii="Open Sans" w:hAnsi="Open Sans" w:cs="Open Sans"/>
        </w:rPr>
      </w:pPr>
      <w:r w:rsidRPr="00A95931">
        <w:rPr>
          <w:rFonts w:ascii="Open Sans" w:hAnsi="Open Sans" w:cs="Open Sans"/>
        </w:rPr>
        <w:t xml:space="preserve">In such cases where the detention of the suspected drug dealer becomes reasonably unmanageable, the premises cannot take responsibility for detaining a person suspected of supplying drugs if they want to leave and the Police have not yet attended the Premises. In such instances the person will be removed from the Premises and a full Incident Report of the incident shall be completed and added to the Premises’ Incident Report File. </w:t>
      </w:r>
    </w:p>
    <w:p w14:paraId="30691EC8" w14:textId="77777777" w:rsidR="00EA7AC7" w:rsidRPr="00185C1E" w:rsidRDefault="00EA7AC7" w:rsidP="00A95931">
      <w:pPr>
        <w:rPr>
          <w:rFonts w:ascii="Open Sans" w:hAnsi="Open Sans" w:cs="Open Sans"/>
          <w:lang w:val="en-GB"/>
        </w:rPr>
      </w:pPr>
    </w:p>
    <w:p w14:paraId="4BCE9BA6" w14:textId="77777777" w:rsidR="00EA7AC7" w:rsidRPr="00185C1E" w:rsidRDefault="00EA7AC7" w:rsidP="00A95931">
      <w:pPr>
        <w:rPr>
          <w:rFonts w:ascii="Open Sans" w:hAnsi="Open Sans" w:cs="Open Sans"/>
          <w:lang w:val="en-GB"/>
        </w:rPr>
      </w:pPr>
      <w:r w:rsidRPr="00185C1E">
        <w:rPr>
          <w:rFonts w:ascii="Open Sans" w:hAnsi="Open Sans" w:cs="Open Sans"/>
          <w:lang w:val="en-GB"/>
        </w:rPr>
        <w:t>Drugs are to be sealed in Police bags that will be supplied to the venue.</w:t>
      </w:r>
    </w:p>
    <w:p w14:paraId="50360399" w14:textId="77777777" w:rsidR="00EA7AC7" w:rsidRPr="00185C1E" w:rsidRDefault="00EA7AC7" w:rsidP="00A95931">
      <w:pPr>
        <w:rPr>
          <w:rFonts w:ascii="Open Sans" w:hAnsi="Open Sans" w:cs="Open Sans"/>
          <w:lang w:val="en-GB"/>
        </w:rPr>
      </w:pPr>
    </w:p>
    <w:p w14:paraId="6FD02251" w14:textId="36F43B76" w:rsidR="004B21AE" w:rsidRPr="00185C1E" w:rsidRDefault="00EA7AC7" w:rsidP="00A95931">
      <w:pPr>
        <w:rPr>
          <w:rFonts w:ascii="Open Sans" w:hAnsi="Open Sans" w:cs="Open Sans"/>
          <w:lang w:val="en-GB"/>
        </w:rPr>
      </w:pPr>
      <w:r w:rsidRPr="00185C1E">
        <w:rPr>
          <w:rFonts w:ascii="Open Sans" w:hAnsi="Open Sans" w:cs="Open Sans"/>
          <w:lang w:val="en-GB"/>
        </w:rPr>
        <w:t xml:space="preserve">At the beginning of every month the premises will contact </w:t>
      </w:r>
      <w:r w:rsidR="00F257BD" w:rsidRPr="00185C1E">
        <w:rPr>
          <w:rFonts w:ascii="Open Sans" w:hAnsi="Open Sans" w:cs="Open Sans"/>
          <w:lang w:val="en-GB"/>
        </w:rPr>
        <w:t>101 to arrange collection, venue management will record the CAD number and ask officers attending to sign the incident log as receipt of taking drugs</w:t>
      </w:r>
      <w:r w:rsidR="00EC35AE" w:rsidRPr="00185C1E">
        <w:rPr>
          <w:rFonts w:ascii="Open Sans" w:hAnsi="Open Sans" w:cs="Open Sans"/>
          <w:lang w:val="en-GB"/>
        </w:rPr>
        <w:t>.</w:t>
      </w:r>
    </w:p>
    <w:p w14:paraId="1EC1679A" w14:textId="77777777" w:rsidR="005A7E02" w:rsidRPr="00185C1E" w:rsidRDefault="005A7E02" w:rsidP="00EC35AE">
      <w:pPr>
        <w:jc w:val="both"/>
        <w:rPr>
          <w:rFonts w:ascii="Open Sans" w:hAnsi="Open Sans" w:cs="Open Sans"/>
          <w:lang w:val="en-GB"/>
        </w:rPr>
      </w:pPr>
    </w:p>
    <w:p w14:paraId="7CB04141" w14:textId="77777777" w:rsidR="004B21AE" w:rsidRPr="00185C1E" w:rsidRDefault="004B21AE" w:rsidP="00A95931">
      <w:pPr>
        <w:pStyle w:val="Heading1"/>
        <w:rPr>
          <w:lang w:val="en-GB"/>
        </w:rPr>
      </w:pPr>
      <w:r w:rsidRPr="00185C1E">
        <w:rPr>
          <w:lang w:val="en-GB"/>
        </w:rPr>
        <w:t>WEAPONS</w:t>
      </w:r>
    </w:p>
    <w:p w14:paraId="10C4514E" w14:textId="77777777" w:rsidR="004B21AE" w:rsidRPr="00185C1E" w:rsidRDefault="004B21AE" w:rsidP="00EC35AE">
      <w:pPr>
        <w:jc w:val="center"/>
        <w:rPr>
          <w:rFonts w:ascii="Open Sans" w:hAnsi="Open Sans" w:cs="Open Sans"/>
          <w:b/>
          <w:sz w:val="32"/>
          <w:szCs w:val="32"/>
          <w:u w:val="single"/>
          <w:lang w:val="en-GB"/>
        </w:rPr>
      </w:pPr>
    </w:p>
    <w:p w14:paraId="041567D2" w14:textId="6164D25F" w:rsidR="00A95931" w:rsidRPr="00A95931" w:rsidRDefault="004B21AE" w:rsidP="00A95931">
      <w:pPr>
        <w:rPr>
          <w:rFonts w:ascii="Open Sans" w:hAnsi="Open Sans" w:cs="Open Sans"/>
          <w:b/>
          <w:sz w:val="32"/>
          <w:szCs w:val="32"/>
          <w:u w:val="single"/>
          <w:lang w:val="en-GB"/>
        </w:rPr>
      </w:pPr>
      <w:r w:rsidRPr="00185C1E">
        <w:rPr>
          <w:rFonts w:ascii="Open Sans" w:hAnsi="Open Sans" w:cs="Open Sans"/>
        </w:rPr>
        <w:t xml:space="preserve">When a person is found in possession of a knife or other weapon then the Police are to be called immediately. If safe to do so, and in line with the security company’s policies and procedures, the weapon is to be seized and the subject detained. </w:t>
      </w:r>
    </w:p>
    <w:p w14:paraId="1DC322C5" w14:textId="77777777" w:rsidR="00A95931" w:rsidRDefault="00A95931" w:rsidP="00A95931">
      <w:pPr>
        <w:pStyle w:val="Heading1"/>
        <w:rPr>
          <w:lang w:val="en-GB"/>
        </w:rPr>
      </w:pPr>
    </w:p>
    <w:p w14:paraId="145D7FEF" w14:textId="46B1602B" w:rsidR="005A7E02" w:rsidRPr="00185C1E" w:rsidRDefault="00EC35AE" w:rsidP="00A95931">
      <w:pPr>
        <w:pStyle w:val="Heading1"/>
        <w:rPr>
          <w:lang w:val="en-GB"/>
        </w:rPr>
      </w:pPr>
      <w:r w:rsidRPr="00185C1E">
        <w:rPr>
          <w:lang w:val="en-GB"/>
        </w:rPr>
        <w:t>SIGNAGE</w:t>
      </w:r>
    </w:p>
    <w:p w14:paraId="6201B276" w14:textId="77777777" w:rsidR="00EC35AE" w:rsidRPr="00185C1E" w:rsidRDefault="00EC35AE" w:rsidP="00EC35AE">
      <w:pPr>
        <w:jc w:val="both"/>
        <w:rPr>
          <w:rFonts w:ascii="Open Sans" w:hAnsi="Open Sans" w:cs="Open Sans"/>
          <w:lang w:val="en-GB"/>
        </w:rPr>
      </w:pPr>
    </w:p>
    <w:p w14:paraId="7628535F" w14:textId="77777777" w:rsidR="00EC35AE" w:rsidRPr="00185C1E" w:rsidRDefault="00EC35AE" w:rsidP="00EC35AE">
      <w:pPr>
        <w:rPr>
          <w:rFonts w:ascii="Open Sans" w:hAnsi="Open Sans" w:cs="Open Sans"/>
        </w:rPr>
      </w:pPr>
      <w:r w:rsidRPr="00185C1E">
        <w:rPr>
          <w:rFonts w:ascii="Open Sans" w:hAnsi="Open Sans" w:cs="Open Sans"/>
        </w:rPr>
        <w:t>There will be signage in a visible location in the entrance to the premises confirming the following:</w:t>
      </w:r>
    </w:p>
    <w:p w14:paraId="0413630B" w14:textId="77777777" w:rsidR="00EC35AE" w:rsidRPr="00185C1E" w:rsidRDefault="00EC35AE" w:rsidP="00EC35AE">
      <w:pPr>
        <w:rPr>
          <w:rFonts w:ascii="Open Sans" w:hAnsi="Open Sans" w:cs="Open Sans"/>
          <w:sz w:val="20"/>
          <w:szCs w:val="20"/>
        </w:rPr>
      </w:pPr>
    </w:p>
    <w:p w14:paraId="37B48420" w14:textId="77777777" w:rsidR="00A95931" w:rsidRDefault="00EC35AE" w:rsidP="00EC35AE">
      <w:pPr>
        <w:pStyle w:val="ListParagraph"/>
        <w:numPr>
          <w:ilvl w:val="0"/>
          <w:numId w:val="2"/>
        </w:numPr>
        <w:rPr>
          <w:rFonts w:ascii="Open Sans" w:hAnsi="Open Sans" w:cs="Open Sans"/>
          <w:lang w:val="en-GB"/>
        </w:rPr>
      </w:pPr>
      <w:r w:rsidRPr="00A95931">
        <w:rPr>
          <w:rFonts w:ascii="Open Sans" w:hAnsi="Open Sans" w:cs="Open Sans"/>
          <w:lang w:val="en-GB"/>
        </w:rPr>
        <w:t>There is to be a zero tolerance to drug use or supply at the premises.</w:t>
      </w:r>
    </w:p>
    <w:p w14:paraId="531B2A5D" w14:textId="77777777" w:rsidR="00A95931" w:rsidRPr="00A95931" w:rsidRDefault="00EC35AE" w:rsidP="00EC35AE">
      <w:pPr>
        <w:pStyle w:val="ListParagraph"/>
        <w:numPr>
          <w:ilvl w:val="0"/>
          <w:numId w:val="2"/>
        </w:numPr>
        <w:rPr>
          <w:rFonts w:ascii="Open Sans" w:hAnsi="Open Sans" w:cs="Open Sans"/>
          <w:lang w:val="en-GB"/>
        </w:rPr>
      </w:pPr>
      <w:r w:rsidRPr="00A95931">
        <w:rPr>
          <w:rFonts w:ascii="Open Sans" w:hAnsi="Open Sans" w:cs="Open Sans"/>
        </w:rPr>
        <w:t>Drug use and the supply of drugs in the premises is not permitted.</w:t>
      </w:r>
    </w:p>
    <w:p w14:paraId="47A039A1" w14:textId="77777777" w:rsidR="00A95931" w:rsidRPr="00A95931" w:rsidRDefault="00EC35AE" w:rsidP="00EC35AE">
      <w:pPr>
        <w:pStyle w:val="ListParagraph"/>
        <w:numPr>
          <w:ilvl w:val="0"/>
          <w:numId w:val="2"/>
        </w:numPr>
        <w:rPr>
          <w:rFonts w:ascii="Open Sans" w:hAnsi="Open Sans" w:cs="Open Sans"/>
          <w:lang w:val="en-GB"/>
        </w:rPr>
      </w:pPr>
      <w:r w:rsidRPr="00A95931">
        <w:rPr>
          <w:rFonts w:ascii="Open Sans" w:hAnsi="Open Sans" w:cs="Open Sans"/>
        </w:rPr>
        <w:t xml:space="preserve">An enforced search policy </w:t>
      </w:r>
      <w:proofErr w:type="gramStart"/>
      <w:r w:rsidRPr="00A95931">
        <w:rPr>
          <w:rFonts w:ascii="Open Sans" w:hAnsi="Open Sans" w:cs="Open Sans"/>
        </w:rPr>
        <w:t>identify</w:t>
      </w:r>
      <w:proofErr w:type="gramEnd"/>
      <w:r w:rsidRPr="00A95931">
        <w:rPr>
          <w:rFonts w:ascii="Open Sans" w:hAnsi="Open Sans" w:cs="Open Sans"/>
        </w:rPr>
        <w:t xml:space="preserve"> drugs on customers entering the Premises.</w:t>
      </w:r>
    </w:p>
    <w:p w14:paraId="43D97D7D" w14:textId="77777777" w:rsidR="00A95931" w:rsidRPr="00A95931" w:rsidRDefault="00EC35AE" w:rsidP="00EC35AE">
      <w:pPr>
        <w:pStyle w:val="ListParagraph"/>
        <w:numPr>
          <w:ilvl w:val="0"/>
          <w:numId w:val="2"/>
        </w:numPr>
        <w:rPr>
          <w:rFonts w:ascii="Open Sans" w:hAnsi="Open Sans" w:cs="Open Sans"/>
          <w:lang w:val="en-GB"/>
        </w:rPr>
      </w:pPr>
      <w:r w:rsidRPr="00A95931">
        <w:rPr>
          <w:rFonts w:ascii="Open Sans" w:hAnsi="Open Sans" w:cs="Open Sans"/>
        </w:rPr>
        <w:t xml:space="preserve">Persons suspected of being involved in the supply of drugs </w:t>
      </w:r>
      <w:r w:rsidR="004B21AE" w:rsidRPr="00A95931">
        <w:rPr>
          <w:rFonts w:ascii="Open Sans" w:hAnsi="Open Sans" w:cs="Open Sans"/>
        </w:rPr>
        <w:t xml:space="preserve">will be detained, the drugs </w:t>
      </w:r>
      <w:proofErr w:type="gramStart"/>
      <w:r w:rsidR="004B21AE" w:rsidRPr="00A95931">
        <w:rPr>
          <w:rFonts w:ascii="Open Sans" w:hAnsi="Open Sans" w:cs="Open Sans"/>
        </w:rPr>
        <w:t>seized</w:t>
      </w:r>
      <w:proofErr w:type="gramEnd"/>
      <w:r w:rsidR="004B21AE" w:rsidRPr="00A95931">
        <w:rPr>
          <w:rFonts w:ascii="Open Sans" w:hAnsi="Open Sans" w:cs="Open Sans"/>
        </w:rPr>
        <w:t xml:space="preserve"> and the Police called.</w:t>
      </w:r>
    </w:p>
    <w:p w14:paraId="58A12960" w14:textId="77777777" w:rsidR="00A95931" w:rsidRPr="00A95931" w:rsidRDefault="00EC35AE" w:rsidP="00EC35AE">
      <w:pPr>
        <w:pStyle w:val="ListParagraph"/>
        <w:numPr>
          <w:ilvl w:val="0"/>
          <w:numId w:val="2"/>
        </w:numPr>
        <w:rPr>
          <w:rFonts w:ascii="Open Sans" w:hAnsi="Open Sans" w:cs="Open Sans"/>
          <w:lang w:val="en-GB"/>
        </w:rPr>
      </w:pPr>
      <w:r w:rsidRPr="00A95931">
        <w:rPr>
          <w:rFonts w:ascii="Open Sans" w:hAnsi="Open Sans" w:cs="Open Sans"/>
        </w:rPr>
        <w:t>No person found with drugs will be allowed onto the premises.</w:t>
      </w:r>
    </w:p>
    <w:p w14:paraId="5740FCF3" w14:textId="77777777" w:rsidR="00A95931" w:rsidRPr="00A95931" w:rsidRDefault="00EC35AE" w:rsidP="00EC35AE">
      <w:pPr>
        <w:pStyle w:val="ListParagraph"/>
        <w:numPr>
          <w:ilvl w:val="0"/>
          <w:numId w:val="2"/>
        </w:numPr>
        <w:rPr>
          <w:rFonts w:ascii="Open Sans" w:hAnsi="Open Sans" w:cs="Open Sans"/>
          <w:lang w:val="en-GB"/>
        </w:rPr>
      </w:pPr>
      <w:r w:rsidRPr="00A95931">
        <w:rPr>
          <w:rFonts w:ascii="Open Sans" w:hAnsi="Open Sans" w:cs="Open Sans"/>
        </w:rPr>
        <w:t>Entry to the premises may be conditional on searching.</w:t>
      </w:r>
    </w:p>
    <w:p w14:paraId="0E26B878" w14:textId="77777777" w:rsidR="00A95931" w:rsidRPr="00A95931" w:rsidRDefault="00EC35AE" w:rsidP="00EC35AE">
      <w:pPr>
        <w:pStyle w:val="ListParagraph"/>
        <w:numPr>
          <w:ilvl w:val="0"/>
          <w:numId w:val="2"/>
        </w:numPr>
        <w:rPr>
          <w:rFonts w:ascii="Open Sans" w:hAnsi="Open Sans" w:cs="Open Sans"/>
          <w:lang w:val="en-GB"/>
        </w:rPr>
      </w:pPr>
      <w:r w:rsidRPr="00A95931">
        <w:rPr>
          <w:rFonts w:ascii="Open Sans" w:hAnsi="Open Sans" w:cs="Open Sans"/>
        </w:rPr>
        <w:t>Any drugs found on customers will be confiscated and given to the Police.</w:t>
      </w:r>
    </w:p>
    <w:p w14:paraId="7F688963" w14:textId="77777777" w:rsidR="00A95931" w:rsidRPr="00A95931" w:rsidRDefault="00EC35AE" w:rsidP="00EC35AE">
      <w:pPr>
        <w:pStyle w:val="ListParagraph"/>
        <w:numPr>
          <w:ilvl w:val="0"/>
          <w:numId w:val="2"/>
        </w:numPr>
        <w:rPr>
          <w:rFonts w:ascii="Open Sans" w:hAnsi="Open Sans" w:cs="Open Sans"/>
          <w:lang w:val="en-GB"/>
        </w:rPr>
      </w:pPr>
      <w:r w:rsidRPr="00A95931">
        <w:rPr>
          <w:rFonts w:ascii="Open Sans" w:hAnsi="Open Sans" w:cs="Open Sans"/>
        </w:rPr>
        <w:t>Any customer refusing a search will be refused entry to the Premises.</w:t>
      </w:r>
    </w:p>
    <w:p w14:paraId="11893926" w14:textId="4D598C4F" w:rsidR="00EC35AE" w:rsidRPr="00A95931" w:rsidRDefault="00EC35AE" w:rsidP="00EC35AE">
      <w:pPr>
        <w:pStyle w:val="ListParagraph"/>
        <w:numPr>
          <w:ilvl w:val="0"/>
          <w:numId w:val="2"/>
        </w:numPr>
        <w:rPr>
          <w:rFonts w:ascii="Open Sans" w:hAnsi="Open Sans" w:cs="Open Sans"/>
          <w:lang w:val="en-GB"/>
        </w:rPr>
      </w:pPr>
      <w:r w:rsidRPr="00A95931">
        <w:rPr>
          <w:rFonts w:ascii="Open Sans" w:hAnsi="Open Sans" w:cs="Open Sans"/>
        </w:rPr>
        <w:t>Female customers will be searched by a female door supervisor only.</w:t>
      </w:r>
    </w:p>
    <w:p w14:paraId="106BD414" w14:textId="77777777" w:rsidR="00966D4D" w:rsidRPr="00185C1E" w:rsidRDefault="00966D4D" w:rsidP="00EC35AE">
      <w:pPr>
        <w:pStyle w:val="Default"/>
        <w:jc w:val="both"/>
        <w:rPr>
          <w:rFonts w:ascii="Open Sans" w:hAnsi="Open Sans" w:cs="Open Sans"/>
        </w:rPr>
      </w:pPr>
    </w:p>
    <w:p w14:paraId="13B3C3C8" w14:textId="77777777" w:rsidR="00966D4D" w:rsidRPr="00185C1E" w:rsidRDefault="00966D4D" w:rsidP="00A95931">
      <w:pPr>
        <w:pStyle w:val="Heading1"/>
      </w:pPr>
      <w:r w:rsidRPr="00185C1E">
        <w:t>TOILETS</w:t>
      </w:r>
    </w:p>
    <w:p w14:paraId="726A9231" w14:textId="77777777" w:rsidR="00966D4D" w:rsidRPr="00185C1E" w:rsidRDefault="00966D4D" w:rsidP="00966D4D">
      <w:pPr>
        <w:jc w:val="center"/>
        <w:rPr>
          <w:rFonts w:ascii="Open Sans" w:hAnsi="Open Sans" w:cs="Open Sans"/>
          <w:b/>
          <w:sz w:val="32"/>
          <w:szCs w:val="32"/>
          <w:u w:val="single"/>
        </w:rPr>
      </w:pPr>
    </w:p>
    <w:p w14:paraId="7D774707" w14:textId="77777777" w:rsidR="00966D4D" w:rsidRPr="00185C1E" w:rsidRDefault="00966D4D" w:rsidP="00966D4D">
      <w:pPr>
        <w:jc w:val="both"/>
        <w:rPr>
          <w:rFonts w:ascii="Open Sans" w:hAnsi="Open Sans" w:cs="Open Sans"/>
        </w:rPr>
      </w:pPr>
    </w:p>
    <w:p w14:paraId="63ECC0AA" w14:textId="77777777" w:rsidR="00966D4D" w:rsidRPr="00185C1E" w:rsidRDefault="00966D4D" w:rsidP="00A95931">
      <w:pPr>
        <w:rPr>
          <w:rFonts w:ascii="Open Sans" w:hAnsi="Open Sans" w:cs="Open Sans"/>
        </w:rPr>
      </w:pPr>
      <w:r w:rsidRPr="00185C1E">
        <w:rPr>
          <w:rFonts w:ascii="Open Sans" w:hAnsi="Open Sans" w:cs="Open Sans"/>
        </w:rPr>
        <w:t>Toilets are to be checked every 30 minutes during promoted event where DJ’s will be performing.</w:t>
      </w:r>
    </w:p>
    <w:p w14:paraId="0CA833F8" w14:textId="77777777" w:rsidR="00966D4D" w:rsidRPr="00185C1E" w:rsidRDefault="00966D4D" w:rsidP="00A95931">
      <w:pPr>
        <w:rPr>
          <w:rFonts w:ascii="Open Sans" w:hAnsi="Open Sans" w:cs="Open Sans"/>
        </w:rPr>
      </w:pPr>
    </w:p>
    <w:p w14:paraId="2BDE6E63" w14:textId="77777777" w:rsidR="00966D4D" w:rsidRPr="00185C1E" w:rsidRDefault="00966D4D" w:rsidP="00A95931">
      <w:pPr>
        <w:rPr>
          <w:rFonts w:ascii="Open Sans" w:hAnsi="Open Sans" w:cs="Open Sans"/>
        </w:rPr>
      </w:pPr>
      <w:r w:rsidRPr="00185C1E">
        <w:rPr>
          <w:rFonts w:ascii="Open Sans" w:hAnsi="Open Sans" w:cs="Open Sans"/>
        </w:rPr>
        <w:t xml:space="preserve">The checks will be to see if there is any drug usage taking </w:t>
      </w:r>
      <w:proofErr w:type="gramStart"/>
      <w:r w:rsidRPr="00185C1E">
        <w:rPr>
          <w:rFonts w:ascii="Open Sans" w:hAnsi="Open Sans" w:cs="Open Sans"/>
        </w:rPr>
        <w:t>place, and</w:t>
      </w:r>
      <w:proofErr w:type="gramEnd"/>
      <w:r w:rsidRPr="00185C1E">
        <w:rPr>
          <w:rFonts w:ascii="Open Sans" w:hAnsi="Open Sans" w:cs="Open Sans"/>
        </w:rPr>
        <w:t xml:space="preserve"> will include cubicles and the communal areas.</w:t>
      </w:r>
    </w:p>
    <w:p w14:paraId="0F3D95C6" w14:textId="77777777" w:rsidR="00966D4D" w:rsidRPr="00185C1E" w:rsidRDefault="00966D4D" w:rsidP="00A95931">
      <w:pPr>
        <w:rPr>
          <w:rFonts w:ascii="Open Sans" w:hAnsi="Open Sans" w:cs="Open Sans"/>
        </w:rPr>
      </w:pPr>
    </w:p>
    <w:p w14:paraId="48A77D2F" w14:textId="77777777" w:rsidR="00966D4D" w:rsidRPr="00185C1E" w:rsidRDefault="00966D4D" w:rsidP="00A95931">
      <w:pPr>
        <w:rPr>
          <w:rFonts w:ascii="Open Sans" w:hAnsi="Open Sans" w:cs="Open Sans"/>
        </w:rPr>
      </w:pPr>
      <w:r w:rsidRPr="00185C1E">
        <w:rPr>
          <w:rFonts w:ascii="Open Sans" w:hAnsi="Open Sans" w:cs="Open Sans"/>
        </w:rPr>
        <w:t>Any customers acting suspiciously are to be taken to a private area and searched for drugs</w:t>
      </w:r>
      <w:r w:rsidR="005340D1" w:rsidRPr="00185C1E">
        <w:rPr>
          <w:rFonts w:ascii="Open Sans" w:hAnsi="Open Sans" w:cs="Open Sans"/>
        </w:rPr>
        <w:t>, if drugs are found then they are to be seized and the person ejected if the drugs are for personal use</w:t>
      </w:r>
      <w:r w:rsidRPr="00185C1E">
        <w:rPr>
          <w:rFonts w:ascii="Open Sans" w:hAnsi="Open Sans" w:cs="Open Sans"/>
        </w:rPr>
        <w:t>.</w:t>
      </w:r>
      <w:r w:rsidR="005340D1" w:rsidRPr="00185C1E">
        <w:rPr>
          <w:rFonts w:ascii="Open Sans" w:hAnsi="Open Sans" w:cs="Open Sans"/>
        </w:rPr>
        <w:t xml:space="preserve"> If more drugs are </w:t>
      </w:r>
      <w:proofErr w:type="gramStart"/>
      <w:r w:rsidR="005340D1" w:rsidRPr="00185C1E">
        <w:rPr>
          <w:rFonts w:ascii="Open Sans" w:hAnsi="Open Sans" w:cs="Open Sans"/>
        </w:rPr>
        <w:t>found</w:t>
      </w:r>
      <w:proofErr w:type="gramEnd"/>
      <w:r w:rsidR="005340D1" w:rsidRPr="00185C1E">
        <w:rPr>
          <w:rFonts w:ascii="Open Sans" w:hAnsi="Open Sans" w:cs="Open Sans"/>
        </w:rPr>
        <w:t xml:space="preserve"> then would indicate personal use then the guidance for supplying drugs is to be followed.</w:t>
      </w:r>
    </w:p>
    <w:p w14:paraId="5C7A4D03" w14:textId="77777777" w:rsidR="00966D4D" w:rsidRPr="00185C1E" w:rsidRDefault="00966D4D" w:rsidP="00A95931">
      <w:pPr>
        <w:rPr>
          <w:rFonts w:ascii="Open Sans" w:hAnsi="Open Sans" w:cs="Open Sans"/>
        </w:rPr>
      </w:pPr>
    </w:p>
    <w:p w14:paraId="5AE95D3B" w14:textId="77777777" w:rsidR="00966D4D" w:rsidRPr="00185C1E" w:rsidRDefault="00966D4D" w:rsidP="00A95931">
      <w:pPr>
        <w:rPr>
          <w:rFonts w:ascii="Open Sans" w:hAnsi="Open Sans" w:cs="Open Sans"/>
        </w:rPr>
      </w:pPr>
      <w:r w:rsidRPr="00185C1E">
        <w:rPr>
          <w:rFonts w:ascii="Open Sans" w:hAnsi="Open Sans" w:cs="Open Sans"/>
        </w:rPr>
        <w:t xml:space="preserve">In the toilets all flat surfaces are to be either removed or altered in such a way </w:t>
      </w:r>
      <w:proofErr w:type="gramStart"/>
      <w:r w:rsidRPr="00185C1E">
        <w:rPr>
          <w:rFonts w:ascii="Open Sans" w:hAnsi="Open Sans" w:cs="Open Sans"/>
        </w:rPr>
        <w:t>so as to</w:t>
      </w:r>
      <w:proofErr w:type="gramEnd"/>
      <w:r w:rsidRPr="00185C1E">
        <w:rPr>
          <w:rFonts w:ascii="Open Sans" w:hAnsi="Open Sans" w:cs="Open Sans"/>
        </w:rPr>
        <w:t xml:space="preserve"> make it difficult for drugs to be taken on them.</w:t>
      </w:r>
    </w:p>
    <w:p w14:paraId="39B9CEBD" w14:textId="77777777" w:rsidR="00966D4D" w:rsidRPr="00185C1E" w:rsidRDefault="00966D4D" w:rsidP="00966D4D">
      <w:pPr>
        <w:jc w:val="both"/>
        <w:rPr>
          <w:rFonts w:ascii="Open Sans" w:hAnsi="Open Sans" w:cs="Open Sans"/>
        </w:rPr>
      </w:pPr>
    </w:p>
    <w:p w14:paraId="283CF850" w14:textId="77777777" w:rsidR="00966D4D" w:rsidRPr="00185C1E" w:rsidRDefault="00966D4D" w:rsidP="00A95931">
      <w:pPr>
        <w:pStyle w:val="Heading1"/>
      </w:pPr>
      <w:r w:rsidRPr="00185C1E">
        <w:lastRenderedPageBreak/>
        <w:t>SIA PATROLS</w:t>
      </w:r>
    </w:p>
    <w:p w14:paraId="460ECBC3" w14:textId="77777777" w:rsidR="00966D4D" w:rsidRPr="00185C1E" w:rsidRDefault="00966D4D" w:rsidP="00966D4D">
      <w:pPr>
        <w:jc w:val="center"/>
        <w:rPr>
          <w:rFonts w:ascii="Open Sans" w:hAnsi="Open Sans" w:cs="Open Sans"/>
          <w:b/>
          <w:sz w:val="32"/>
          <w:szCs w:val="32"/>
          <w:u w:val="single"/>
        </w:rPr>
      </w:pPr>
    </w:p>
    <w:p w14:paraId="40ABC23E" w14:textId="77777777" w:rsidR="00966D4D" w:rsidRPr="00185C1E" w:rsidRDefault="00966D4D" w:rsidP="00A95931">
      <w:pPr>
        <w:rPr>
          <w:rFonts w:ascii="Open Sans" w:hAnsi="Open Sans" w:cs="Open Sans"/>
        </w:rPr>
      </w:pPr>
      <w:r w:rsidRPr="00185C1E">
        <w:rPr>
          <w:rFonts w:ascii="Open Sans" w:hAnsi="Open Sans" w:cs="Open Sans"/>
        </w:rPr>
        <w:t xml:space="preserve">SIA </w:t>
      </w:r>
      <w:proofErr w:type="gramStart"/>
      <w:r w:rsidRPr="00185C1E">
        <w:rPr>
          <w:rFonts w:ascii="Open Sans" w:hAnsi="Open Sans" w:cs="Open Sans"/>
        </w:rPr>
        <w:t>security</w:t>
      </w:r>
      <w:proofErr w:type="gramEnd"/>
      <w:r w:rsidRPr="00185C1E">
        <w:rPr>
          <w:rFonts w:ascii="Open Sans" w:hAnsi="Open Sans" w:cs="Open Sans"/>
        </w:rPr>
        <w:t xml:space="preserve"> are required to carry out patrols inside the venue to check on the customers and look for signs of drug use</w:t>
      </w:r>
      <w:r w:rsidR="005340D1" w:rsidRPr="00185C1E">
        <w:rPr>
          <w:rFonts w:ascii="Open Sans" w:hAnsi="Open Sans" w:cs="Open Sans"/>
        </w:rPr>
        <w:t xml:space="preserve"> or taking.</w:t>
      </w:r>
    </w:p>
    <w:p w14:paraId="1847AC87" w14:textId="77777777" w:rsidR="005340D1" w:rsidRPr="00185C1E" w:rsidRDefault="005340D1" w:rsidP="00A95931">
      <w:pPr>
        <w:rPr>
          <w:rFonts w:ascii="Open Sans" w:hAnsi="Open Sans" w:cs="Open Sans"/>
        </w:rPr>
      </w:pPr>
    </w:p>
    <w:p w14:paraId="10B26F05" w14:textId="77777777" w:rsidR="005340D1" w:rsidRPr="00185C1E" w:rsidRDefault="005340D1" w:rsidP="00A95931">
      <w:pPr>
        <w:rPr>
          <w:rFonts w:ascii="Open Sans" w:hAnsi="Open Sans" w:cs="Open Sans"/>
        </w:rPr>
      </w:pPr>
      <w:r w:rsidRPr="00185C1E">
        <w:rPr>
          <w:rFonts w:ascii="Open Sans" w:hAnsi="Open Sans" w:cs="Open Sans"/>
        </w:rPr>
        <w:t xml:space="preserve">Any person found taking drugs are to be taken to a private area and searched for drugs. If drugs are </w:t>
      </w:r>
      <w:proofErr w:type="gramStart"/>
      <w:r w:rsidRPr="00185C1E">
        <w:rPr>
          <w:rFonts w:ascii="Open Sans" w:hAnsi="Open Sans" w:cs="Open Sans"/>
        </w:rPr>
        <w:t>found</w:t>
      </w:r>
      <w:proofErr w:type="gramEnd"/>
      <w:r w:rsidRPr="00185C1E">
        <w:rPr>
          <w:rFonts w:ascii="Open Sans" w:hAnsi="Open Sans" w:cs="Open Sans"/>
        </w:rPr>
        <w:t xml:space="preserve"> then they are to be seized and the person ejected if the drugs are for personal use. If more drugs are </w:t>
      </w:r>
      <w:proofErr w:type="gramStart"/>
      <w:r w:rsidRPr="00185C1E">
        <w:rPr>
          <w:rFonts w:ascii="Open Sans" w:hAnsi="Open Sans" w:cs="Open Sans"/>
        </w:rPr>
        <w:t>found</w:t>
      </w:r>
      <w:proofErr w:type="gramEnd"/>
      <w:r w:rsidRPr="00185C1E">
        <w:rPr>
          <w:rFonts w:ascii="Open Sans" w:hAnsi="Open Sans" w:cs="Open Sans"/>
        </w:rPr>
        <w:t xml:space="preserve"> then would indicate personal use then the guidance for supplying drugs is to be followed.</w:t>
      </w:r>
    </w:p>
    <w:p w14:paraId="2859BA3B" w14:textId="77777777" w:rsidR="005340D1" w:rsidRPr="00185C1E" w:rsidRDefault="005340D1" w:rsidP="00A95931">
      <w:pPr>
        <w:rPr>
          <w:rFonts w:ascii="Open Sans" w:hAnsi="Open Sans" w:cs="Open Sans"/>
        </w:rPr>
      </w:pPr>
    </w:p>
    <w:p w14:paraId="154A31BE" w14:textId="037B3FE9" w:rsidR="005340D1" w:rsidRPr="00185C1E" w:rsidRDefault="005340D1" w:rsidP="00A95931">
      <w:pPr>
        <w:rPr>
          <w:rFonts w:ascii="Open Sans" w:hAnsi="Open Sans" w:cs="Open Sans"/>
        </w:rPr>
      </w:pPr>
      <w:r w:rsidRPr="00185C1E">
        <w:rPr>
          <w:rFonts w:ascii="Open Sans" w:hAnsi="Open Sans" w:cs="Open Sans"/>
        </w:rPr>
        <w:t>Any person who has taken drugs or who looks like they have taken drugs, is to be taken to a private area and searched for drugs with the usual conditions applying. Medical assistance is to be offered and the London Ambulance Service called.</w:t>
      </w:r>
    </w:p>
    <w:p w14:paraId="5A63045D" w14:textId="77777777" w:rsidR="005340D1" w:rsidRPr="00185C1E" w:rsidRDefault="005340D1" w:rsidP="00966D4D">
      <w:pPr>
        <w:rPr>
          <w:rFonts w:ascii="Open Sans" w:hAnsi="Open Sans" w:cs="Open Sans"/>
        </w:rPr>
      </w:pPr>
    </w:p>
    <w:tbl>
      <w:tblPr>
        <w:tblW w:w="0" w:type="auto"/>
        <w:tblBorders>
          <w:top w:val="nil"/>
          <w:left w:val="nil"/>
          <w:bottom w:val="nil"/>
          <w:right w:val="nil"/>
        </w:tblBorders>
        <w:tblLayout w:type="fixed"/>
        <w:tblLook w:val="0000" w:firstRow="0" w:lastRow="0" w:firstColumn="0" w:lastColumn="0" w:noHBand="0" w:noVBand="0"/>
      </w:tblPr>
      <w:tblGrid>
        <w:gridCol w:w="6617"/>
      </w:tblGrid>
      <w:tr w:rsidR="005A7E02" w:rsidRPr="00185C1E" w14:paraId="7C1FEC84" w14:textId="77777777">
        <w:trPr>
          <w:trHeight w:val="9919"/>
        </w:trPr>
        <w:tc>
          <w:tcPr>
            <w:tcW w:w="6617" w:type="dxa"/>
          </w:tcPr>
          <w:p w14:paraId="23AB426C" w14:textId="77777777" w:rsidR="005A7E02" w:rsidRPr="00185C1E" w:rsidRDefault="005A7E02" w:rsidP="00EC35AE">
            <w:pPr>
              <w:pStyle w:val="Default"/>
              <w:rPr>
                <w:rFonts w:ascii="Open Sans" w:hAnsi="Open Sans" w:cs="Open Sans"/>
                <w:sz w:val="20"/>
                <w:szCs w:val="20"/>
              </w:rPr>
            </w:pPr>
          </w:p>
        </w:tc>
      </w:tr>
    </w:tbl>
    <w:p w14:paraId="5125B5E2" w14:textId="77777777" w:rsidR="00EA7AC7" w:rsidRPr="00185C1E" w:rsidRDefault="00EA7AC7" w:rsidP="00EA7AC7">
      <w:pPr>
        <w:rPr>
          <w:rFonts w:ascii="Open Sans" w:hAnsi="Open Sans" w:cs="Open Sans"/>
          <w:lang w:val="en-GB"/>
        </w:rPr>
      </w:pPr>
    </w:p>
    <w:sectPr w:rsidR="00EA7AC7" w:rsidRPr="00185C1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0016D"/>
    <w:multiLevelType w:val="hybridMultilevel"/>
    <w:tmpl w:val="16C0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280766"/>
    <w:multiLevelType w:val="hybridMultilevel"/>
    <w:tmpl w:val="E53250C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882517632">
    <w:abstractNumId w:val="0"/>
  </w:num>
  <w:num w:numId="2" w16cid:durableId="1224755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C1"/>
    <w:rsid w:val="001010C1"/>
    <w:rsid w:val="00185C1E"/>
    <w:rsid w:val="001D31B4"/>
    <w:rsid w:val="00282402"/>
    <w:rsid w:val="003C70C5"/>
    <w:rsid w:val="00456948"/>
    <w:rsid w:val="004B21AE"/>
    <w:rsid w:val="005251A0"/>
    <w:rsid w:val="005340D1"/>
    <w:rsid w:val="0057656D"/>
    <w:rsid w:val="005A7E02"/>
    <w:rsid w:val="005C0F2D"/>
    <w:rsid w:val="00906DDD"/>
    <w:rsid w:val="00966D4D"/>
    <w:rsid w:val="00A95931"/>
    <w:rsid w:val="00AC49A5"/>
    <w:rsid w:val="00BF7549"/>
    <w:rsid w:val="00D747D5"/>
    <w:rsid w:val="00EA7AC7"/>
    <w:rsid w:val="00EC35AE"/>
    <w:rsid w:val="00F218D0"/>
    <w:rsid w:val="00F25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hapeDefaults>
    <o:shapedefaults v:ext="edit" spidmax="1026"/>
    <o:shapelayout v:ext="edit">
      <o:idmap v:ext="edit" data="1"/>
    </o:shapelayout>
  </w:shapeDefaults>
  <w:decimalSymbol w:val="."/>
  <w:listSeparator w:val=","/>
  <w14:docId w14:val="0483B0B9"/>
  <w15:chartTrackingRefBased/>
  <w15:docId w15:val="{4A3C7E9E-3EBE-47CE-BB75-306D3DA5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95931"/>
    <w:pPr>
      <w:keepNext/>
      <w:keepLines/>
      <w:spacing w:before="240"/>
      <w:jc w:val="center"/>
      <w:outlineLvl w:val="0"/>
    </w:pPr>
    <w:rPr>
      <w:rFonts w:ascii="Open Sans" w:eastAsiaTheme="majorEastAsia" w:hAnsi="Open Sans"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7E02"/>
    <w:pPr>
      <w:autoSpaceDE w:val="0"/>
      <w:autoSpaceDN w:val="0"/>
      <w:adjustRightInd w:val="0"/>
    </w:pPr>
    <w:rPr>
      <w:rFonts w:ascii="Verdana" w:hAnsi="Verdana" w:cs="Verdana"/>
      <w:color w:val="000000"/>
      <w:sz w:val="24"/>
      <w:szCs w:val="24"/>
      <w:lang w:val="en-US" w:eastAsia="en-US"/>
    </w:rPr>
  </w:style>
  <w:style w:type="paragraph" w:styleId="Title">
    <w:name w:val="Title"/>
    <w:basedOn w:val="Normal"/>
    <w:next w:val="Normal"/>
    <w:link w:val="TitleChar"/>
    <w:qFormat/>
    <w:rsid w:val="00A95931"/>
    <w:pPr>
      <w:contextualSpacing/>
      <w:jc w:val="center"/>
    </w:pPr>
    <w:rPr>
      <w:rFonts w:ascii="Open Sans" w:eastAsiaTheme="majorEastAsia" w:hAnsi="Open Sans" w:cstheme="majorBidi"/>
      <w:b/>
      <w:spacing w:val="-10"/>
      <w:kern w:val="28"/>
      <w:sz w:val="32"/>
      <w:szCs w:val="56"/>
    </w:rPr>
  </w:style>
  <w:style w:type="character" w:customStyle="1" w:styleId="TitleChar">
    <w:name w:val="Title Char"/>
    <w:basedOn w:val="DefaultParagraphFont"/>
    <w:link w:val="Title"/>
    <w:rsid w:val="00A95931"/>
    <w:rPr>
      <w:rFonts w:ascii="Open Sans" w:eastAsiaTheme="majorEastAsia" w:hAnsi="Open Sans" w:cstheme="majorBidi"/>
      <w:b/>
      <w:spacing w:val="-10"/>
      <w:kern w:val="28"/>
      <w:sz w:val="32"/>
      <w:szCs w:val="56"/>
      <w:lang w:val="en-US" w:eastAsia="en-US"/>
    </w:rPr>
  </w:style>
  <w:style w:type="paragraph" w:styleId="ListParagraph">
    <w:name w:val="List Paragraph"/>
    <w:basedOn w:val="Normal"/>
    <w:uiPriority w:val="34"/>
    <w:qFormat/>
    <w:rsid w:val="00A95931"/>
    <w:pPr>
      <w:ind w:left="720"/>
      <w:contextualSpacing/>
    </w:pPr>
  </w:style>
  <w:style w:type="character" w:customStyle="1" w:styleId="Heading1Char">
    <w:name w:val="Heading 1 Char"/>
    <w:basedOn w:val="DefaultParagraphFont"/>
    <w:link w:val="Heading1"/>
    <w:rsid w:val="00A95931"/>
    <w:rPr>
      <w:rFonts w:ascii="Open Sans" w:eastAsiaTheme="majorEastAsia" w:hAnsi="Open Sans" w:cstheme="majorBidi"/>
      <w:b/>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966</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DRUGS POLICY</vt:lpstr>
    </vt:vector>
  </TitlesOfParts>
  <Company>Metropolitan Police Service</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POLICY</dc:title>
  <dc:subject/>
  <dc:creator>p205619</dc:creator>
  <cp:keywords/>
  <dc:description/>
  <cp:lastModifiedBy>Daynia Townsend</cp:lastModifiedBy>
  <cp:revision>2</cp:revision>
  <dcterms:created xsi:type="dcterms:W3CDTF">2024-06-21T15:09:00Z</dcterms:created>
  <dcterms:modified xsi:type="dcterms:W3CDTF">2024-06-21T15:09:00Z</dcterms:modified>
</cp:coreProperties>
</file>